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4E80" w14:textId="77777777" w:rsidR="001F7F5D" w:rsidRDefault="00ED3E64" w:rsidP="001F7F5D">
      <w:pPr>
        <w:pStyle w:val="Heading2"/>
      </w:pPr>
      <w:proofErr w:type="spellStart"/>
      <w:r>
        <w:t>LabTemp</w:t>
      </w:r>
      <w:proofErr w:type="spellEnd"/>
      <w:r w:rsidR="001F7F5D" w:rsidRPr="009D63A2">
        <w:t xml:space="preserve"> </w:t>
      </w:r>
      <w:r w:rsidR="000C3BD7">
        <w:t>Tube</w:t>
      </w:r>
      <w:r>
        <w:t xml:space="preserve"> </w:t>
      </w:r>
      <w:r w:rsidR="001F7F5D" w:rsidRPr="009D63A2">
        <w:t>Furnace</w:t>
      </w:r>
      <w:r w:rsidR="001F7F5D">
        <w:t xml:space="preserve"> (20 – 1</w:t>
      </w:r>
      <w:r>
        <w:t>7</w:t>
      </w:r>
      <w:r w:rsidR="001F7F5D">
        <w:t>00° C)</w:t>
      </w:r>
    </w:p>
    <w:p w14:paraId="2DBC74D2" w14:textId="77777777" w:rsidR="001F7F5D" w:rsidRPr="002C26B1" w:rsidRDefault="001F7F5D" w:rsidP="001F7F5D">
      <w:r>
        <w:t xml:space="preserve">You may use this furnace only after training from Facility staff.  </w:t>
      </w:r>
      <w:r w:rsidRPr="00DE2A17">
        <w:rPr>
          <w:color w:val="FF0000"/>
        </w:rPr>
        <w:t>Reserve the furnace in CCMR Coral and be sure to enable and disable when you start and finish.</w:t>
      </w:r>
      <w:r w:rsidR="002C26B1">
        <w:rPr>
          <w:color w:val="FF0000"/>
        </w:rPr>
        <w:t xml:space="preserve">  </w:t>
      </w:r>
      <w:r w:rsidR="002C26B1">
        <w:t xml:space="preserve">The furnace is listed under Thin Film Deposition and Material Processing – Heat Treating – </w:t>
      </w:r>
      <w:r w:rsidR="00C47EF7">
        <w:t>Controlled Atmosphere Furnaces as “Tube-Furnace-1700-C”</w:t>
      </w:r>
      <w:r w:rsidR="002C26B1">
        <w:t>.</w:t>
      </w:r>
    </w:p>
    <w:p w14:paraId="31DA5A7B" w14:textId="6316677D" w:rsidR="001F7F5D" w:rsidRDefault="001F7F5D" w:rsidP="001F7F5D">
      <w:r>
        <w:t>Maximum temperature can be 1</w:t>
      </w:r>
      <w:r w:rsidR="00ED3E64">
        <w:t>7</w:t>
      </w:r>
      <w:r>
        <w:t>00° C</w:t>
      </w:r>
      <w:r w:rsidR="002C26B1">
        <w:t xml:space="preserve">.  </w:t>
      </w:r>
      <w:r w:rsidR="00422F5D">
        <w:t>Do</w:t>
      </w:r>
      <w:r w:rsidR="004400E7">
        <w:t xml:space="preserve"> not use a quartz tube above ~10</w:t>
      </w:r>
      <w:r w:rsidR="00422F5D">
        <w:t xml:space="preserve">00° C.  </w:t>
      </w:r>
      <w:r w:rsidR="002C26B1">
        <w:t>High ramp rates</w:t>
      </w:r>
      <w:r>
        <w:t xml:space="preserve"> may overshoot your </w:t>
      </w:r>
      <w:proofErr w:type="spellStart"/>
      <w:r>
        <w:t>setpoint</w:t>
      </w:r>
      <w:proofErr w:type="spellEnd"/>
      <w:r>
        <w:t xml:space="preserve"> temperature so lower ramp rates may be desired.</w:t>
      </w:r>
      <w:r w:rsidRPr="009D63A2">
        <w:t xml:space="preserve"> </w:t>
      </w:r>
      <w:r>
        <w:t xml:space="preserve">  </w:t>
      </w:r>
      <w:r w:rsidR="000507B2">
        <w:t>The ramp should not exceed 3</w:t>
      </w:r>
      <w:r w:rsidR="004039EB">
        <w:t xml:space="preserve">00 °C/hr.  </w:t>
      </w:r>
      <w:r>
        <w:t xml:space="preserve">Control is achieved using the furnace temperature; the thermocouple inside the tube may </w:t>
      </w:r>
      <w:r w:rsidR="002C26B1">
        <w:t>deviate slightly from this.</w:t>
      </w:r>
      <w:r w:rsidR="00DA3BA0">
        <w:t xml:space="preserve">  The type B thermocouple is not designed to measure at room temperature, and thus (erroneously) reads around 70 at room temperature.  This is normal and not an indication of any problem.</w:t>
      </w:r>
    </w:p>
    <w:p w14:paraId="20CDF162" w14:textId="77777777" w:rsidR="004400E7" w:rsidRDefault="004400E7" w:rsidP="004400E7">
      <w:pPr>
        <w:rPr>
          <w:b/>
          <w:sz w:val="28"/>
          <w:szCs w:val="28"/>
        </w:rPr>
      </w:pPr>
      <w:r w:rsidRPr="004400E7">
        <w:rPr>
          <w:b/>
          <w:sz w:val="28"/>
          <w:szCs w:val="28"/>
        </w:rPr>
        <w:t>General Rules of Courte</w:t>
      </w:r>
      <w:bookmarkStart w:id="0" w:name="_GoBack"/>
      <w:bookmarkEnd w:id="0"/>
      <w:r w:rsidRPr="004400E7">
        <w:rPr>
          <w:b/>
          <w:sz w:val="28"/>
          <w:szCs w:val="28"/>
        </w:rPr>
        <w:t>sy</w:t>
      </w:r>
    </w:p>
    <w:p w14:paraId="17B20822" w14:textId="429F2D8A" w:rsidR="004400E7" w:rsidRDefault="004039EB" w:rsidP="004400E7">
      <w:pPr>
        <w:rPr>
          <w:sz w:val="24"/>
          <w:szCs w:val="24"/>
        </w:rPr>
      </w:pPr>
      <w:r>
        <w:rPr>
          <w:sz w:val="24"/>
          <w:szCs w:val="24"/>
        </w:rPr>
        <w:t xml:space="preserve">Use Coral to reserve time and to </w:t>
      </w:r>
      <w:r w:rsidR="004400E7">
        <w:rPr>
          <w:sz w:val="24"/>
          <w:szCs w:val="24"/>
        </w:rPr>
        <w:t xml:space="preserve">enable the furnace </w:t>
      </w:r>
      <w:r>
        <w:rPr>
          <w:sz w:val="24"/>
          <w:szCs w:val="24"/>
        </w:rPr>
        <w:t xml:space="preserve">once </w:t>
      </w:r>
      <w:r w:rsidR="004400E7">
        <w:rPr>
          <w:sz w:val="24"/>
          <w:szCs w:val="24"/>
        </w:rPr>
        <w:t>you start using it.</w:t>
      </w:r>
    </w:p>
    <w:p w14:paraId="23EEB76D" w14:textId="77777777" w:rsidR="004400E7" w:rsidRPr="004400E7" w:rsidRDefault="004400E7" w:rsidP="004400E7">
      <w:pPr>
        <w:rPr>
          <w:sz w:val="24"/>
          <w:szCs w:val="24"/>
        </w:rPr>
      </w:pPr>
      <w:r w:rsidRPr="004400E7">
        <w:rPr>
          <w:sz w:val="24"/>
          <w:szCs w:val="24"/>
        </w:rPr>
        <w:t>Make sure you remove your samples as soon as your reservation on Coral is over.</w:t>
      </w:r>
    </w:p>
    <w:p w14:paraId="17FF977C" w14:textId="091D0128" w:rsidR="004400E7" w:rsidRPr="004400E7" w:rsidRDefault="004400E7" w:rsidP="001F7F5D">
      <w:pPr>
        <w:rPr>
          <w:sz w:val="24"/>
          <w:szCs w:val="24"/>
        </w:rPr>
      </w:pPr>
      <w:r w:rsidRPr="004400E7">
        <w:rPr>
          <w:sz w:val="24"/>
          <w:szCs w:val="24"/>
        </w:rPr>
        <w:t>Do not take other users</w:t>
      </w:r>
      <w:r w:rsidR="00E204F2">
        <w:rPr>
          <w:sz w:val="24"/>
          <w:szCs w:val="24"/>
        </w:rPr>
        <w:t>’</w:t>
      </w:r>
      <w:r w:rsidRPr="004400E7">
        <w:rPr>
          <w:sz w:val="24"/>
          <w:szCs w:val="24"/>
        </w:rPr>
        <w:t xml:space="preserve"> samples out of the furnace without their explicit permission.</w:t>
      </w:r>
    </w:p>
    <w:p w14:paraId="43631D14" w14:textId="77777777" w:rsidR="00422F5D" w:rsidRDefault="00422F5D" w:rsidP="001F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loading and gas flow:</w:t>
      </w:r>
    </w:p>
    <w:p w14:paraId="4C5F6879" w14:textId="77777777" w:rsidR="00422F5D" w:rsidRPr="004E7360" w:rsidRDefault="00422F5D" w:rsidP="00422F5D">
      <w:pPr>
        <w:pStyle w:val="ListParagraph"/>
        <w:numPr>
          <w:ilvl w:val="0"/>
          <w:numId w:val="5"/>
        </w:numPr>
      </w:pPr>
      <w:r w:rsidRPr="004E7360">
        <w:t>Samples are loaded from the front and should be held in an appropriate boat or crucible.</w:t>
      </w:r>
    </w:p>
    <w:p w14:paraId="0337CC7E" w14:textId="77777777" w:rsidR="00422F5D" w:rsidRPr="004E7360" w:rsidRDefault="00422F5D" w:rsidP="00422F5D">
      <w:pPr>
        <w:pStyle w:val="ListParagraph"/>
        <w:numPr>
          <w:ilvl w:val="0"/>
          <w:numId w:val="5"/>
        </w:numPr>
      </w:pPr>
      <w:r w:rsidRPr="004E7360">
        <w:t xml:space="preserve">If gas flow is desired, attach the cap to the front of the tube and secure the threading. </w:t>
      </w:r>
    </w:p>
    <w:p w14:paraId="0EACABC8" w14:textId="2BF3A88F" w:rsidR="00422F5D" w:rsidRPr="004E7360" w:rsidRDefault="00422F5D" w:rsidP="00422F5D">
      <w:pPr>
        <w:pStyle w:val="ListParagraph"/>
        <w:numPr>
          <w:ilvl w:val="0"/>
          <w:numId w:val="5"/>
        </w:numPr>
      </w:pPr>
      <w:r w:rsidRPr="004E7360">
        <w:t>Gases come from the cylinder rack</w:t>
      </w:r>
      <w:r w:rsidR="006C18AA" w:rsidRPr="004E7360">
        <w:t xml:space="preserve"> to the right of the furnace</w:t>
      </w:r>
      <w:r w:rsidRPr="004E7360">
        <w:t>.  There are four output channels on the rack; verify that the gas you need is connected to one of these on the back, and connect the hose to the front using the push-to-connect fitting.  From there, the gas flows through a flow gauge (adjust flow level using the cylinder regulator if necessary), a valve, the tube, and an exhaust bubbler.</w:t>
      </w:r>
      <w:r w:rsidR="000507B2">
        <w:t xml:space="preserve">  Outlet pressure should be set below 10psi</w:t>
      </w:r>
    </w:p>
    <w:p w14:paraId="1146DF5E" w14:textId="77777777" w:rsidR="001F7F5D" w:rsidRPr="00712BF8" w:rsidRDefault="001F7F5D" w:rsidP="001F7F5D">
      <w:pPr>
        <w:rPr>
          <w:b/>
          <w:sz w:val="24"/>
          <w:szCs w:val="24"/>
        </w:rPr>
      </w:pPr>
      <w:r w:rsidRPr="00712BF8">
        <w:rPr>
          <w:b/>
          <w:sz w:val="24"/>
          <w:szCs w:val="24"/>
        </w:rPr>
        <w:t>To program the furnace and run:</w:t>
      </w:r>
    </w:p>
    <w:p w14:paraId="66F3DD1B" w14:textId="77777777" w:rsidR="001F7F5D" w:rsidRDefault="001F7F5D" w:rsidP="001F7F5D">
      <w:pPr>
        <w:pStyle w:val="ListParagraph"/>
        <w:numPr>
          <w:ilvl w:val="0"/>
          <w:numId w:val="1"/>
        </w:numPr>
      </w:pPr>
      <w:r w:rsidRPr="00712BF8">
        <w:rPr>
          <w:b/>
        </w:rPr>
        <w:t>Read instructions below in advance</w:t>
      </w:r>
      <w:r w:rsidR="002C26B1">
        <w:t xml:space="preserve"> and read the example programs</w:t>
      </w:r>
      <w:r>
        <w:t>; taking too long between button presses may restart process</w:t>
      </w:r>
    </w:p>
    <w:p w14:paraId="34764B59" w14:textId="77777777" w:rsidR="001F7F5D" w:rsidRDefault="001F7F5D" w:rsidP="001F7F5D">
      <w:pPr>
        <w:pStyle w:val="ListParagraph"/>
        <w:numPr>
          <w:ilvl w:val="0"/>
          <w:numId w:val="1"/>
        </w:numPr>
      </w:pPr>
      <w:r>
        <w:t>To program the controller (follow these instructions carefully so that the desired temperatures and hold times are obtained)</w:t>
      </w:r>
      <w:r w:rsidRPr="00733857">
        <w:t xml:space="preserve"> </w:t>
      </w:r>
    </w:p>
    <w:p w14:paraId="39355672" w14:textId="77777777" w:rsidR="001F7F5D" w:rsidRDefault="001F7F5D" w:rsidP="001F7F5D">
      <w:pPr>
        <w:pStyle w:val="ListParagraph"/>
        <w:numPr>
          <w:ilvl w:val="1"/>
          <w:numId w:val="1"/>
        </w:numPr>
      </w:pPr>
      <w:r w:rsidRPr="00712BF8">
        <w:rPr>
          <w:b/>
        </w:rPr>
        <w:t>Push and hold the circle-P button</w:t>
      </w:r>
      <w:r>
        <w:t xml:space="preserve">, Pnr1 will appear for program 1. </w:t>
      </w:r>
    </w:p>
    <w:p w14:paraId="4E422755" w14:textId="77777777" w:rsidR="001F7F5D" w:rsidRPr="00712BF8" w:rsidRDefault="001F7F5D" w:rsidP="001F7F5D">
      <w:pPr>
        <w:pStyle w:val="ListParagraph"/>
        <w:numPr>
          <w:ilvl w:val="2"/>
          <w:numId w:val="1"/>
        </w:numPr>
        <w:rPr>
          <w:b/>
        </w:rPr>
      </w:pPr>
      <w:r w:rsidRPr="00712BF8">
        <w:rPr>
          <w:b/>
        </w:rPr>
        <w:t>Use t</w:t>
      </w:r>
      <w:r>
        <w:rPr>
          <w:b/>
        </w:rPr>
        <w:t>he arrow keys to select program</w:t>
      </w:r>
      <w:r w:rsidRPr="00712BF8">
        <w:rPr>
          <w:b/>
        </w:rPr>
        <w:t xml:space="preserve"> 1,</w:t>
      </w:r>
      <w:r>
        <w:rPr>
          <w:b/>
        </w:rPr>
        <w:t xml:space="preserve"> </w:t>
      </w:r>
      <w:r w:rsidRPr="00712BF8">
        <w:rPr>
          <w:b/>
        </w:rPr>
        <w:t>2,</w:t>
      </w:r>
      <w:r>
        <w:rPr>
          <w:b/>
        </w:rPr>
        <w:t xml:space="preserve"> </w:t>
      </w:r>
      <w:r w:rsidRPr="00712BF8">
        <w:rPr>
          <w:b/>
        </w:rPr>
        <w:t>3</w:t>
      </w:r>
      <w:r>
        <w:rPr>
          <w:b/>
        </w:rPr>
        <w:t>,</w:t>
      </w:r>
      <w:r w:rsidRPr="00712BF8">
        <w:rPr>
          <w:b/>
        </w:rPr>
        <w:t xml:space="preserve"> or 4</w:t>
      </w:r>
    </w:p>
    <w:p w14:paraId="5AEBD280" w14:textId="77777777" w:rsidR="001F7F5D" w:rsidRPr="00712BF8" w:rsidRDefault="001F7F5D" w:rsidP="001F7F5D">
      <w:pPr>
        <w:pStyle w:val="ListParagraph"/>
        <w:numPr>
          <w:ilvl w:val="2"/>
          <w:numId w:val="1"/>
        </w:numPr>
        <w:rPr>
          <w:b/>
        </w:rPr>
      </w:pPr>
      <w:r w:rsidRPr="00712BF8">
        <w:rPr>
          <w:b/>
        </w:rPr>
        <w:t>Push the circle-P button to cycle through the 8 program steps and step parameters. Press the arrow keys to see and adjust the setting for each of the following</w:t>
      </w:r>
      <w:r>
        <w:rPr>
          <w:b/>
        </w:rPr>
        <w:t xml:space="preserve"> (# indicates step number)</w:t>
      </w:r>
      <w:r w:rsidRPr="00712BF8">
        <w:rPr>
          <w:b/>
        </w:rPr>
        <w:t>:</w:t>
      </w:r>
    </w:p>
    <w:p w14:paraId="23F7648C" w14:textId="77777777" w:rsidR="001F7F5D" w:rsidRDefault="001F7F5D" w:rsidP="001F7F5D">
      <w:pPr>
        <w:pStyle w:val="ListParagraph"/>
        <w:numPr>
          <w:ilvl w:val="3"/>
          <w:numId w:val="1"/>
        </w:numPr>
      </w:pPr>
      <w:r>
        <w:lastRenderedPageBreak/>
        <w:t>Pr#</w:t>
      </w:r>
      <w:r>
        <w:tab/>
      </w:r>
      <w:r w:rsidR="002C26B1">
        <w:t>R</w:t>
      </w:r>
      <w:r>
        <w:t>amp setting in °C/</w:t>
      </w:r>
      <w:r w:rsidR="002C26B1">
        <w:t>hr</w:t>
      </w:r>
      <w:r>
        <w:t>.  Setting below 0 gives ‘STEP’, ‘NONE’ or ‘END’</w:t>
      </w:r>
      <w:r w:rsidR="002C26B1">
        <w:t>. STEP means no controlled ramp (</w:t>
      </w:r>
      <w:r>
        <w:t>jum</w:t>
      </w:r>
      <w:r w:rsidR="002C26B1">
        <w:t xml:space="preserve">p directly to the next </w:t>
      </w:r>
      <w:proofErr w:type="spellStart"/>
      <w:r w:rsidR="002C26B1">
        <w:t>setpoint</w:t>
      </w:r>
      <w:proofErr w:type="spellEnd"/>
      <w:r w:rsidR="002C26B1">
        <w:t>).</w:t>
      </w:r>
      <w:r w:rsidR="004400E7">
        <w:t xml:space="preserve">  The ramp should not exceed 500 °C/hr.  </w:t>
      </w:r>
    </w:p>
    <w:p w14:paraId="64D925D9" w14:textId="77777777" w:rsidR="001F7F5D" w:rsidRDefault="001F7F5D" w:rsidP="001F7F5D">
      <w:pPr>
        <w:pStyle w:val="ListParagraph"/>
        <w:numPr>
          <w:ilvl w:val="3"/>
          <w:numId w:val="1"/>
        </w:numPr>
      </w:pPr>
      <w:r>
        <w:t xml:space="preserve">PL# </w:t>
      </w:r>
      <w:r>
        <w:tab/>
      </w:r>
      <w:proofErr w:type="spellStart"/>
      <w:r>
        <w:t>Setpoint</w:t>
      </w:r>
      <w:proofErr w:type="spellEnd"/>
      <w:r>
        <w:t xml:space="preserve"> temperature </w:t>
      </w:r>
      <w:r w:rsidR="002C26B1">
        <w:t xml:space="preserve">(level) </w:t>
      </w:r>
      <w:r>
        <w:t>in °C</w:t>
      </w:r>
    </w:p>
    <w:p w14:paraId="798DF19C" w14:textId="77777777" w:rsidR="001F7F5D" w:rsidRDefault="001F7F5D" w:rsidP="001F7F5D">
      <w:pPr>
        <w:pStyle w:val="ListParagraph"/>
        <w:numPr>
          <w:ilvl w:val="3"/>
          <w:numId w:val="1"/>
        </w:numPr>
      </w:pPr>
      <w:r>
        <w:t xml:space="preserve">Pd# </w:t>
      </w:r>
      <w:r>
        <w:tab/>
        <w:t xml:space="preserve">Hold </w:t>
      </w:r>
      <w:r w:rsidR="002C26B1">
        <w:t xml:space="preserve">(dwell) </w:t>
      </w:r>
      <w:r>
        <w:t>time in hours. Setting of 0 is no hold, below 0 will show ‘END’</w:t>
      </w:r>
    </w:p>
    <w:p w14:paraId="557AF092" w14:textId="77777777" w:rsidR="001F7F5D" w:rsidRPr="00712BF8" w:rsidRDefault="001F7F5D" w:rsidP="001F7F5D">
      <w:pPr>
        <w:pStyle w:val="ListParagraph"/>
        <w:numPr>
          <w:ilvl w:val="1"/>
          <w:numId w:val="1"/>
        </w:numPr>
        <w:rPr>
          <w:b/>
        </w:rPr>
      </w:pPr>
      <w:r>
        <w:t xml:space="preserve">The current program should run until it encounters an ‘END’ hold command, but to be sure, you should </w:t>
      </w:r>
      <w:r w:rsidRPr="00712BF8">
        <w:rPr>
          <w:b/>
        </w:rPr>
        <w:t>set all unused steps to ramp/</w:t>
      </w:r>
      <w:proofErr w:type="spellStart"/>
      <w:r w:rsidRPr="00712BF8">
        <w:rPr>
          <w:b/>
        </w:rPr>
        <w:t>setpoint</w:t>
      </w:r>
      <w:proofErr w:type="spellEnd"/>
      <w:r w:rsidRPr="00712BF8">
        <w:rPr>
          <w:b/>
        </w:rPr>
        <w:t>/hold settings of STEP/0/END</w:t>
      </w:r>
    </w:p>
    <w:p w14:paraId="686BF777" w14:textId="77777777" w:rsidR="001F7F5D" w:rsidRDefault="001F7F5D" w:rsidP="001F7F5D">
      <w:pPr>
        <w:pStyle w:val="ListParagraph"/>
        <w:numPr>
          <w:ilvl w:val="0"/>
          <w:numId w:val="1"/>
        </w:numPr>
      </w:pPr>
      <w:r>
        <w:t xml:space="preserve">Press ‘Run/Hold’ to run the program you are on. </w:t>
      </w:r>
    </w:p>
    <w:p w14:paraId="110175B0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You can always press the white up/down arrow keys together to abort a running program</w:t>
      </w:r>
      <w:r w:rsidR="002C26B1">
        <w:t>.  This will disable power output and the furnace will simply return to room temperature.</w:t>
      </w:r>
    </w:p>
    <w:p w14:paraId="000C922B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The display will show the current step at the bottom right corner.  </w:t>
      </w:r>
    </w:p>
    <w:p w14:paraId="7D503C0E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You can press the circle-P button to see the current </w:t>
      </w:r>
      <w:proofErr w:type="spellStart"/>
      <w:r>
        <w:t>setpoint</w:t>
      </w:r>
      <w:proofErr w:type="spellEnd"/>
      <w:r>
        <w:t xml:space="preserve"> or time remaining</w:t>
      </w:r>
    </w:p>
    <w:p w14:paraId="0A1CED63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 xml:space="preserve">Pressing the HOLD button will pause the </w:t>
      </w:r>
      <w:proofErr w:type="spellStart"/>
      <w:r>
        <w:t>setpoint</w:t>
      </w:r>
      <w:proofErr w:type="spellEnd"/>
      <w:r>
        <w:t xml:space="preserve"> at the current temperature and a HOLD light will appear</w:t>
      </w:r>
    </w:p>
    <w:p w14:paraId="12CB994D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If the ‘manual’ light is on, you can manually adjust OP setting as 0-100% of output power.</w:t>
      </w:r>
    </w:p>
    <w:p w14:paraId="27C4EA81" w14:textId="77777777" w:rsidR="001F7F5D" w:rsidRDefault="001F7F5D" w:rsidP="001F7F5D">
      <w:pPr>
        <w:pStyle w:val="ListParagraph"/>
        <w:numPr>
          <w:ilvl w:val="1"/>
          <w:numId w:val="1"/>
        </w:numPr>
      </w:pPr>
      <w:r>
        <w:t>An ‘E’ will appear when the program has ended</w:t>
      </w:r>
    </w:p>
    <w:p w14:paraId="48650DEF" w14:textId="77777777" w:rsidR="00EC05A0" w:rsidRDefault="001F7F5D" w:rsidP="00EC05A0">
      <w:pPr>
        <w:pStyle w:val="ListParagraph"/>
        <w:numPr>
          <w:ilvl w:val="0"/>
          <w:numId w:val="1"/>
        </w:numPr>
      </w:pPr>
      <w:r>
        <w:t xml:space="preserve">Wait until tube temperature is below 50° </w:t>
      </w:r>
      <w:r w:rsidR="00EC05A0">
        <w:t xml:space="preserve">C before removing samples. </w:t>
      </w:r>
    </w:p>
    <w:p w14:paraId="67D47711" w14:textId="77777777" w:rsidR="001F7F5D" w:rsidRPr="004E7360" w:rsidRDefault="001F7F5D" w:rsidP="005D28D0">
      <w:pPr>
        <w:rPr>
          <w:b/>
          <w:sz w:val="24"/>
          <w:szCs w:val="24"/>
        </w:rPr>
      </w:pPr>
      <w:r w:rsidRPr="004E7360">
        <w:rPr>
          <w:b/>
          <w:sz w:val="24"/>
          <w:szCs w:val="24"/>
        </w:rPr>
        <w:t>Notes on programming:</w:t>
      </w:r>
    </w:p>
    <w:p w14:paraId="5CE8C0EF" w14:textId="77777777" w:rsidR="002A0809" w:rsidRDefault="002A0809" w:rsidP="001F7F5D">
      <w:pPr>
        <w:pStyle w:val="ListParagraph"/>
        <w:numPr>
          <w:ilvl w:val="0"/>
          <w:numId w:val="2"/>
        </w:numPr>
      </w:pPr>
      <w:r>
        <w:t xml:space="preserve">It is possible to run a simple </w:t>
      </w:r>
      <w:proofErr w:type="spellStart"/>
      <w:r>
        <w:t>setpoint</w:t>
      </w:r>
      <w:proofErr w:type="spellEnd"/>
      <w:r>
        <w:t xml:space="preserve"> operation rather than using a program.  </w:t>
      </w:r>
      <w:r w:rsidR="00DA3BA0">
        <w:t xml:space="preserve">A </w:t>
      </w:r>
      <w:proofErr w:type="spellStart"/>
      <w:r w:rsidR="00DA3BA0">
        <w:t>setpoint</w:t>
      </w:r>
      <w:proofErr w:type="spellEnd"/>
      <w:r w:rsidR="00DA3BA0">
        <w:t xml:space="preserve"> may be entered without using the program menu; pressing Run will apply 100% power until that temperature is reached (with no controlled ramp up).  In this case, the power must be manually stopped by the user.</w:t>
      </w:r>
    </w:p>
    <w:p w14:paraId="683E7108" w14:textId="77777777" w:rsidR="001F7F5D" w:rsidRDefault="001F7F5D" w:rsidP="001F7F5D">
      <w:pPr>
        <w:pStyle w:val="ListParagraph"/>
        <w:numPr>
          <w:ilvl w:val="0"/>
          <w:numId w:val="2"/>
        </w:numPr>
      </w:pPr>
      <w:r w:rsidRPr="00A718CC">
        <w:t>Take note of the '</w:t>
      </w:r>
      <w:proofErr w:type="spellStart"/>
      <w:r w:rsidRPr="00A718CC">
        <w:t>Cnt</w:t>
      </w:r>
      <w:proofErr w:type="spellEnd"/>
      <w:r w:rsidRPr="00A718CC">
        <w:t>' setting whi</w:t>
      </w:r>
      <w:r>
        <w:t>ch will link programs 1,2,3,4. For example</w:t>
      </w:r>
      <w:r w:rsidRPr="00A718CC">
        <w:t xml:space="preserve"> if </w:t>
      </w:r>
      <w:r>
        <w:t>‘</w:t>
      </w:r>
      <w:proofErr w:type="spellStart"/>
      <w:r>
        <w:t>Cnt</w:t>
      </w:r>
      <w:proofErr w:type="spellEnd"/>
      <w:r>
        <w:t xml:space="preserve">’ is set to yes, when </w:t>
      </w:r>
      <w:r w:rsidRPr="00A718CC">
        <w:t>you run program 1, and there's something in program</w:t>
      </w:r>
      <w:r>
        <w:t xml:space="preserve"> </w:t>
      </w:r>
      <w:r w:rsidRPr="00A718CC">
        <w:t>4, program 4 will run also.</w:t>
      </w:r>
      <w:r w:rsidRPr="000756DC">
        <w:t xml:space="preserve"> </w:t>
      </w:r>
    </w:p>
    <w:p w14:paraId="3E832270" w14:textId="77777777" w:rsidR="001F7F5D" w:rsidRPr="00A718CC" w:rsidRDefault="001F7F5D" w:rsidP="001F7F5D">
      <w:pPr>
        <w:pStyle w:val="ListParagraph"/>
        <w:numPr>
          <w:ilvl w:val="0"/>
          <w:numId w:val="2"/>
        </w:numPr>
      </w:pPr>
      <w:r w:rsidRPr="00A718CC">
        <w:t>PLC setting should be 1</w:t>
      </w:r>
      <w:r>
        <w:t xml:space="preserve"> for one cycle</w:t>
      </w:r>
      <w:r w:rsidRPr="00A718CC">
        <w:t>. You can repeat the program up to 999 times.</w:t>
      </w:r>
    </w:p>
    <w:p w14:paraId="47CCF70E" w14:textId="77777777" w:rsidR="001F7F5D" w:rsidRDefault="001F7F5D" w:rsidP="001F7F5D">
      <w:pPr>
        <w:pStyle w:val="ListParagraph"/>
        <w:numPr>
          <w:ilvl w:val="0"/>
          <w:numId w:val="2"/>
        </w:numPr>
      </w:pPr>
      <w:r w:rsidRPr="00A718CC">
        <w:t xml:space="preserve">STEP just means no ramp, so </w:t>
      </w:r>
      <w:proofErr w:type="spellStart"/>
      <w:r w:rsidRPr="00A718CC">
        <w:t>setpoint</w:t>
      </w:r>
      <w:proofErr w:type="spellEnd"/>
      <w:r w:rsidRPr="00A718CC">
        <w:t xml:space="preserve"> will be changed immediately and 0% or 100% power may be applied.</w:t>
      </w:r>
    </w:p>
    <w:p w14:paraId="1D2EC228" w14:textId="77777777" w:rsidR="001F7F5D" w:rsidRPr="00A718CC" w:rsidRDefault="001F7F5D" w:rsidP="001F7F5D">
      <w:pPr>
        <w:pStyle w:val="ListParagraph"/>
        <w:numPr>
          <w:ilvl w:val="0"/>
          <w:numId w:val="2"/>
        </w:numPr>
      </w:pPr>
      <w:r>
        <w:t xml:space="preserve">END ramp setting on step X holds the temperature at the </w:t>
      </w:r>
      <w:proofErr w:type="spellStart"/>
      <w:r>
        <w:t>setpoint</w:t>
      </w:r>
      <w:proofErr w:type="spellEnd"/>
      <w:r>
        <w:t xml:space="preserve"> of step X-1 indefinitely, regardless of the hold time for step X-1.  Manually aborting the program (press both arrows) is the only way to end the program from this state. </w:t>
      </w:r>
    </w:p>
    <w:p w14:paraId="25DB4BDA" w14:textId="77777777" w:rsidR="001F7F5D" w:rsidRDefault="001F7F5D" w:rsidP="001F7F5D">
      <w:pPr>
        <w:pStyle w:val="ListParagraph"/>
        <w:numPr>
          <w:ilvl w:val="0"/>
          <w:numId w:val="2"/>
        </w:numPr>
      </w:pPr>
      <w:r>
        <w:t>STEP/0/</w:t>
      </w:r>
      <w:r w:rsidRPr="00A718CC">
        <w:t xml:space="preserve">END will send the </w:t>
      </w:r>
      <w:proofErr w:type="spellStart"/>
      <w:r w:rsidRPr="00A718CC">
        <w:t>setpoint</w:t>
      </w:r>
      <w:proofErr w:type="spellEnd"/>
      <w:r w:rsidRPr="00A718CC">
        <w:t xml:space="preserve"> to 0 and cooling will be as fast as possible. If you want a c</w:t>
      </w:r>
      <w:r>
        <w:t>ontrolled cool, you can do: 10/20/</w:t>
      </w:r>
      <w:r w:rsidRPr="00A718CC">
        <w:t xml:space="preserve">END and that should end the program. </w:t>
      </w:r>
      <w:r>
        <w:t xml:space="preserve"> </w:t>
      </w:r>
      <w:r w:rsidRPr="00A718CC">
        <w:t xml:space="preserve">You can also add in </w:t>
      </w:r>
      <w:r>
        <w:t>STEP/0/</w:t>
      </w:r>
      <w:r w:rsidRPr="00A718CC">
        <w:t>END just to be sure.</w:t>
      </w:r>
    </w:p>
    <w:p w14:paraId="68F9C36F" w14:textId="77777777" w:rsidR="00D23D8A" w:rsidRDefault="00D23D8A" w:rsidP="001F7F5D">
      <w:pPr>
        <w:pStyle w:val="ListParagraph"/>
        <w:numPr>
          <w:ilvl w:val="0"/>
          <w:numId w:val="2"/>
        </w:numPr>
      </w:pPr>
      <w:r>
        <w:t xml:space="preserve">Sometimes, the thermocouple does not give proper feedback to the controller, causing an alarm to completely shut off the furnace.  If this happens, press the black ON button at the left-center of the panel and wait for the controller self-check.  If it shuts off when you let go of the button, you can hold the button down while programming.  Alternatively, you can hold it down and </w:t>
      </w:r>
      <w:r>
        <w:lastRenderedPageBreak/>
        <w:t xml:space="preserve">press the TEST button on the </w:t>
      </w:r>
      <w:proofErr w:type="spellStart"/>
      <w:r>
        <w:t>thyristor</w:t>
      </w:r>
      <w:proofErr w:type="spellEnd"/>
      <w:r>
        <w:t>, which bypasses the controller and applies power directly to the furnace, causing the temperature to rise.  Hold it until the temperature rises over 100°C, at which point the thermocouple should start communicating with the controller.</w:t>
      </w:r>
    </w:p>
    <w:p w14:paraId="50CB5FFA" w14:textId="77777777" w:rsidR="00D23D8A" w:rsidRDefault="00D23D8A" w:rsidP="001F7F5D">
      <w:pPr>
        <w:pStyle w:val="ListParagraph"/>
        <w:numPr>
          <w:ilvl w:val="0"/>
          <w:numId w:val="2"/>
        </w:numPr>
      </w:pPr>
      <w:r>
        <w:t>If an E is displayed on the controller, this indicates an error which can be cleared by pressing both arrow keys.</w:t>
      </w:r>
    </w:p>
    <w:p w14:paraId="252DCDD1" w14:textId="77777777" w:rsidR="006C18AA" w:rsidRDefault="006C18AA" w:rsidP="002C26B1">
      <w:pPr>
        <w:rPr>
          <w:b/>
        </w:rPr>
      </w:pPr>
    </w:p>
    <w:p w14:paraId="693D9627" w14:textId="77777777" w:rsidR="006C18AA" w:rsidRDefault="006C18AA" w:rsidP="002C26B1">
      <w:pPr>
        <w:rPr>
          <w:b/>
        </w:rPr>
      </w:pPr>
    </w:p>
    <w:p w14:paraId="7AB63E17" w14:textId="77777777" w:rsidR="002C26B1" w:rsidRPr="004E7360" w:rsidRDefault="002C26B1" w:rsidP="002C26B1">
      <w:pPr>
        <w:rPr>
          <w:b/>
          <w:sz w:val="24"/>
          <w:szCs w:val="24"/>
        </w:rPr>
      </w:pPr>
      <w:r w:rsidRPr="004E7360">
        <w:rPr>
          <w:b/>
          <w:sz w:val="24"/>
          <w:szCs w:val="24"/>
        </w:rPr>
        <w:t>Programming example:</w:t>
      </w:r>
    </w:p>
    <w:p w14:paraId="3C78F616" w14:textId="77777777" w:rsidR="00552570" w:rsidRDefault="00552570" w:rsidP="002C26B1">
      <w:r>
        <w:t>The program outlined here would heat to 1000°C at a rate of 5°C/min (300°C/hr) and hold for 4 hours.</w:t>
      </w:r>
    </w:p>
    <w:p w14:paraId="07857C0B" w14:textId="77777777" w:rsid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and hold the circle-P button, Pnr1 will appear for program 1. </w:t>
      </w:r>
    </w:p>
    <w:p w14:paraId="26F46181" w14:textId="77777777" w:rsid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Pr1.  Use the arrow up or down to key to set to 300.</w:t>
      </w:r>
    </w:p>
    <w:p w14:paraId="084D4B7D" w14:textId="77777777" w:rsidR="00552570" w:rsidRP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PL1.  Use the arrow up or down to key to set to 1000.</w:t>
      </w:r>
    </w:p>
    <w:p w14:paraId="1855A1AD" w14:textId="77777777" w:rsidR="00552570" w:rsidRP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Pd1.  Use the arrow up or down to key to set to 4.</w:t>
      </w:r>
    </w:p>
    <w:p w14:paraId="28282438" w14:textId="77777777" w:rsid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Pr2.  Use the arrow down to key to set to go past 0 to STEP.</w:t>
      </w:r>
    </w:p>
    <w:p w14:paraId="27023EEE" w14:textId="77777777" w:rsidR="00552570" w:rsidRP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PL2.  Use the arrow up or down to key to set to 0.</w:t>
      </w:r>
    </w:p>
    <w:p w14:paraId="1C34E7FC" w14:textId="77777777" w:rsidR="00552570" w:rsidRPr="00552570" w:rsidRDefault="00552570" w:rsidP="00552570">
      <w:pPr>
        <w:pStyle w:val="ListParagraph"/>
        <w:numPr>
          <w:ilvl w:val="0"/>
          <w:numId w:val="4"/>
        </w:numPr>
      </w:pPr>
      <w:r w:rsidRPr="00552570">
        <w:t xml:space="preserve">Push the circle-P button to </w:t>
      </w:r>
      <w:r>
        <w:t>bring up Pd2.  Use the arrow down to key to set to go past 0 to END.</w:t>
      </w:r>
    </w:p>
    <w:p w14:paraId="34B478E0" w14:textId="77777777" w:rsidR="00A75047" w:rsidRDefault="00552570" w:rsidP="00552570">
      <w:pPr>
        <w:pStyle w:val="ListParagraph"/>
        <w:numPr>
          <w:ilvl w:val="0"/>
          <w:numId w:val="4"/>
        </w:numPr>
      </w:pPr>
      <w:r>
        <w:t>If necessary, set steps 3 and up to STEP/0/END as described above.</w:t>
      </w:r>
    </w:p>
    <w:sectPr w:rsidR="00A75047" w:rsidSect="00F5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C1A"/>
    <w:multiLevelType w:val="hybridMultilevel"/>
    <w:tmpl w:val="3C5E5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B74"/>
    <w:multiLevelType w:val="hybridMultilevel"/>
    <w:tmpl w:val="3F1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5A57"/>
    <w:multiLevelType w:val="hybridMultilevel"/>
    <w:tmpl w:val="11FC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C465F"/>
    <w:multiLevelType w:val="hybridMultilevel"/>
    <w:tmpl w:val="DD3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A43E8"/>
    <w:multiLevelType w:val="hybridMultilevel"/>
    <w:tmpl w:val="CD7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D"/>
    <w:rsid w:val="000507B2"/>
    <w:rsid w:val="000C3BD7"/>
    <w:rsid w:val="001F7F5D"/>
    <w:rsid w:val="002A0809"/>
    <w:rsid w:val="002C26B1"/>
    <w:rsid w:val="00377D8A"/>
    <w:rsid w:val="004039EB"/>
    <w:rsid w:val="00422F5D"/>
    <w:rsid w:val="004400E7"/>
    <w:rsid w:val="004E7360"/>
    <w:rsid w:val="00552570"/>
    <w:rsid w:val="005D28D0"/>
    <w:rsid w:val="006C18AA"/>
    <w:rsid w:val="008D7F62"/>
    <w:rsid w:val="0094755C"/>
    <w:rsid w:val="00A64301"/>
    <w:rsid w:val="00AC6495"/>
    <w:rsid w:val="00BC5997"/>
    <w:rsid w:val="00C47EF7"/>
    <w:rsid w:val="00D23D8A"/>
    <w:rsid w:val="00DA3BA0"/>
    <w:rsid w:val="00E204F2"/>
    <w:rsid w:val="00EC05A0"/>
    <w:rsid w:val="00ED3E64"/>
    <w:rsid w:val="00F03E10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Kriske</dc:creator>
  <cp:keywords/>
  <dc:description/>
  <cp:lastModifiedBy>Philip Carubia</cp:lastModifiedBy>
  <cp:revision>6</cp:revision>
  <cp:lastPrinted>2011-09-20T17:56:00Z</cp:lastPrinted>
  <dcterms:created xsi:type="dcterms:W3CDTF">2011-02-16T15:32:00Z</dcterms:created>
  <dcterms:modified xsi:type="dcterms:W3CDTF">2011-09-20T18:35:00Z</dcterms:modified>
</cp:coreProperties>
</file>