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C90E3" w14:textId="5936318A" w:rsidR="00665BC9" w:rsidRDefault="00665BC9" w:rsidP="00533756">
      <w:pPr>
        <w:pStyle w:val="Heading4"/>
        <w:tabs>
          <w:tab w:val="left" w:pos="1620"/>
        </w:tabs>
        <w:ind w:right="-302"/>
        <w:jc w:val="center"/>
        <w:rPr>
          <w:rFonts w:ascii="Arial" w:hAnsi="Arial" w:cs="Arial"/>
          <w:noProof/>
          <w:color w:val="244061"/>
          <w:sz w:val="16"/>
          <w:szCs w:val="16"/>
          <w:lang w:eastAsia="en-US"/>
        </w:rPr>
      </w:pPr>
    </w:p>
    <w:p w14:paraId="15960015" w14:textId="5328B91C" w:rsidR="00C051F5" w:rsidRPr="00C051F5" w:rsidRDefault="0059455B" w:rsidP="0059455B">
      <w:pPr>
        <w:ind w:hanging="450"/>
        <w:rPr>
          <w:lang w:eastAsia="en-US"/>
        </w:rPr>
      </w:pPr>
      <w:bookmarkStart w:id="0" w:name="_GoBack"/>
      <w:r>
        <w:rPr>
          <w:noProof/>
          <w:lang w:eastAsia="en-US"/>
        </w:rPr>
        <w:drawing>
          <wp:inline distT="0" distB="0" distL="0" distR="0" wp14:anchorId="42B0279A" wp14:editId="2C06A4F2">
            <wp:extent cx="6446520" cy="1664208"/>
            <wp:effectExtent l="0" t="0" r="0" b="0"/>
            <wp:docPr id="2" name="Picture 2" descr="M:\03-Industrial-Outreach\07-Symposia\CCMR Symposium\Symposium 2019\banner\finalsym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3-Industrial-Outreach\07-Symposia\CCMR Symposium\Symposium 2019\banner\finalsymban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EC730E" w14:textId="77777777" w:rsidR="0059455B" w:rsidRDefault="0059455B" w:rsidP="003D19A2">
      <w:pPr>
        <w:pStyle w:val="Heading4"/>
        <w:tabs>
          <w:tab w:val="left" w:pos="1620"/>
        </w:tabs>
        <w:ind w:right="-302"/>
        <w:jc w:val="center"/>
        <w:rPr>
          <w:rFonts w:ascii="Arial" w:hAnsi="Arial" w:cs="Arial"/>
          <w:color w:val="244061"/>
          <w:sz w:val="28"/>
          <w:szCs w:val="28"/>
        </w:rPr>
      </w:pPr>
    </w:p>
    <w:p w14:paraId="76C5BFBF" w14:textId="766B3C12" w:rsidR="00F57A7B" w:rsidRPr="003D19A2" w:rsidRDefault="0023520A" w:rsidP="003D19A2">
      <w:pPr>
        <w:pStyle w:val="Heading4"/>
        <w:tabs>
          <w:tab w:val="left" w:pos="1620"/>
        </w:tabs>
        <w:ind w:right="-302"/>
        <w:jc w:val="center"/>
        <w:rPr>
          <w:rFonts w:ascii="Arial" w:hAnsi="Arial" w:cs="Arial"/>
          <w:color w:val="244061"/>
          <w:sz w:val="28"/>
          <w:szCs w:val="28"/>
        </w:rPr>
      </w:pPr>
      <w:r>
        <w:rPr>
          <w:rFonts w:ascii="Arial" w:hAnsi="Arial" w:cs="Arial"/>
          <w:color w:val="244061"/>
          <w:sz w:val="28"/>
          <w:szCs w:val="28"/>
        </w:rPr>
        <w:t xml:space="preserve">120 </w:t>
      </w:r>
      <w:r w:rsidRPr="009C0F75">
        <w:rPr>
          <w:rFonts w:ascii="Arial" w:hAnsi="Arial" w:cs="Arial"/>
          <w:color w:val="244061"/>
          <w:sz w:val="28"/>
          <w:szCs w:val="28"/>
        </w:rPr>
        <w:t>Physical Sciences Building</w:t>
      </w:r>
      <w:r>
        <w:rPr>
          <w:rFonts w:ascii="Arial" w:hAnsi="Arial" w:cs="Arial"/>
          <w:color w:val="244061"/>
          <w:sz w:val="28"/>
          <w:szCs w:val="28"/>
        </w:rPr>
        <w:t xml:space="preserve"> (PSB)</w:t>
      </w:r>
      <w:r w:rsidRPr="009C0F75">
        <w:rPr>
          <w:rFonts w:ascii="Arial" w:hAnsi="Arial" w:cs="Arial"/>
          <w:color w:val="244061"/>
          <w:sz w:val="28"/>
          <w:szCs w:val="28"/>
        </w:rPr>
        <w:t>,</w:t>
      </w:r>
      <w:r>
        <w:rPr>
          <w:rFonts w:ascii="Arial" w:hAnsi="Arial" w:cs="Arial"/>
          <w:color w:val="244061"/>
          <w:sz w:val="28"/>
          <w:szCs w:val="28"/>
        </w:rPr>
        <w:t xml:space="preserve"> </w:t>
      </w:r>
      <w:r w:rsidRPr="009C0F75">
        <w:rPr>
          <w:rFonts w:ascii="Arial" w:hAnsi="Arial" w:cs="Arial"/>
          <w:color w:val="244061"/>
          <w:sz w:val="28"/>
          <w:szCs w:val="28"/>
        </w:rPr>
        <w:t>Cornell University</w:t>
      </w:r>
    </w:p>
    <w:p w14:paraId="3E0381C9" w14:textId="1438CE61" w:rsidR="003C453C" w:rsidRDefault="003C453C" w:rsidP="003C453C">
      <w:pPr>
        <w:rPr>
          <w:rFonts w:eastAsia="Times New Roman"/>
        </w:rPr>
      </w:pPr>
    </w:p>
    <w:p w14:paraId="4C3FF504" w14:textId="1B6A0BB3" w:rsidR="00722931" w:rsidRPr="00722931" w:rsidRDefault="00C051F5" w:rsidP="00981405">
      <w:pPr>
        <w:tabs>
          <w:tab w:val="left" w:pos="2160"/>
        </w:tabs>
        <w:ind w:left="2160" w:right="-302" w:hanging="21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Wednes</w:t>
      </w:r>
      <w:r w:rsidR="00722931" w:rsidRPr="00722931">
        <w:rPr>
          <w:rFonts w:ascii="Arial" w:hAnsi="Arial" w:cs="Arial"/>
          <w:b/>
          <w:bCs/>
          <w:sz w:val="28"/>
          <w:szCs w:val="28"/>
        </w:rPr>
        <w:t xml:space="preserve">day </w:t>
      </w:r>
      <w:r>
        <w:rPr>
          <w:rFonts w:ascii="Arial" w:hAnsi="Arial" w:cs="Arial"/>
          <w:b/>
          <w:bCs/>
          <w:sz w:val="28"/>
          <w:szCs w:val="28"/>
        </w:rPr>
        <w:t>May 2</w:t>
      </w:r>
      <w:r w:rsidR="00663351">
        <w:rPr>
          <w:rFonts w:ascii="Arial" w:hAnsi="Arial" w:cs="Arial"/>
          <w:b/>
          <w:bCs/>
          <w:sz w:val="28"/>
          <w:szCs w:val="28"/>
        </w:rPr>
        <w:t>2</w:t>
      </w:r>
    </w:p>
    <w:p w14:paraId="51869780" w14:textId="77777777" w:rsidR="00722931" w:rsidRDefault="00722931" w:rsidP="00981405">
      <w:pPr>
        <w:tabs>
          <w:tab w:val="left" w:pos="2160"/>
        </w:tabs>
        <w:ind w:left="2160" w:right="-302" w:hanging="2160"/>
        <w:rPr>
          <w:rFonts w:ascii="Arial" w:hAnsi="Arial" w:cs="Arial"/>
          <w:b/>
          <w:bCs/>
          <w:sz w:val="22"/>
          <w:szCs w:val="22"/>
        </w:rPr>
      </w:pPr>
    </w:p>
    <w:p w14:paraId="1B59F242" w14:textId="4CA7842D" w:rsidR="0023520A" w:rsidRPr="00981405" w:rsidRDefault="0023520A" w:rsidP="00981405">
      <w:pPr>
        <w:tabs>
          <w:tab w:val="left" w:pos="2160"/>
        </w:tabs>
        <w:ind w:left="2160" w:right="-302" w:hanging="2160"/>
        <w:rPr>
          <w:rFonts w:ascii="Arial" w:hAnsi="Arial" w:cs="Arial"/>
          <w:i/>
          <w:iCs/>
          <w:color w:val="365F91"/>
          <w:sz w:val="22"/>
          <w:szCs w:val="22"/>
        </w:rPr>
      </w:pPr>
      <w:r w:rsidRPr="00B926B0">
        <w:rPr>
          <w:rFonts w:ascii="Arial" w:hAnsi="Arial" w:cs="Arial"/>
          <w:b/>
          <w:bCs/>
          <w:sz w:val="22"/>
          <w:szCs w:val="22"/>
        </w:rPr>
        <w:t>8:</w:t>
      </w:r>
      <w:r w:rsidR="003F1F61">
        <w:rPr>
          <w:rFonts w:ascii="Arial" w:hAnsi="Arial" w:cs="Arial"/>
          <w:b/>
          <w:bCs/>
          <w:sz w:val="22"/>
          <w:szCs w:val="22"/>
        </w:rPr>
        <w:t>0</w:t>
      </w:r>
      <w:r w:rsidRPr="00B926B0">
        <w:rPr>
          <w:rFonts w:ascii="Arial" w:hAnsi="Arial" w:cs="Arial"/>
          <w:b/>
          <w:bCs/>
          <w:sz w:val="22"/>
          <w:szCs w:val="22"/>
        </w:rPr>
        <w:t>0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3E692A"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3F1F61">
        <w:rPr>
          <w:rFonts w:ascii="Arial" w:hAnsi="Arial" w:cs="Arial"/>
          <w:b/>
          <w:bCs/>
          <w:sz w:val="22"/>
          <w:szCs w:val="22"/>
        </w:rPr>
        <w:t>8</w:t>
      </w:r>
      <w:r w:rsidRPr="00B926B0">
        <w:rPr>
          <w:rFonts w:ascii="Arial" w:hAnsi="Arial" w:cs="Arial"/>
          <w:b/>
          <w:bCs/>
          <w:sz w:val="22"/>
          <w:szCs w:val="22"/>
        </w:rPr>
        <w:t>:</w:t>
      </w:r>
      <w:r w:rsidR="003F1F61">
        <w:rPr>
          <w:rFonts w:ascii="Arial" w:hAnsi="Arial" w:cs="Arial"/>
          <w:b/>
          <w:bCs/>
          <w:sz w:val="22"/>
          <w:szCs w:val="22"/>
        </w:rPr>
        <w:t>3</w:t>
      </w:r>
      <w:r w:rsidRPr="00B926B0">
        <w:rPr>
          <w:rFonts w:ascii="Arial" w:hAnsi="Arial" w:cs="Arial"/>
          <w:b/>
          <w:bCs/>
          <w:sz w:val="22"/>
          <w:szCs w:val="22"/>
        </w:rPr>
        <w:t>0 am</w:t>
      </w:r>
      <w:r w:rsidRPr="00B926B0">
        <w:rPr>
          <w:rFonts w:ascii="Arial" w:hAnsi="Arial" w:cs="Arial"/>
          <w:b/>
          <w:bCs/>
          <w:sz w:val="22"/>
          <w:szCs w:val="22"/>
        </w:rPr>
        <w:tab/>
        <w:t>Breakfast &amp; Registration –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981405">
        <w:rPr>
          <w:rFonts w:ascii="Arial" w:hAnsi="Arial" w:cs="Arial"/>
          <w:b/>
          <w:bCs/>
          <w:i/>
          <w:iCs/>
          <w:color w:val="365F91"/>
          <w:sz w:val="22"/>
          <w:szCs w:val="22"/>
        </w:rPr>
        <w:t>PSB Clark Atrium</w:t>
      </w:r>
    </w:p>
    <w:p w14:paraId="64AF88CB" w14:textId="77777777" w:rsidR="00AB6DFD" w:rsidRPr="00516580" w:rsidRDefault="00AB6DFD" w:rsidP="002D6EA4">
      <w:pPr>
        <w:tabs>
          <w:tab w:val="left" w:pos="2160"/>
        </w:tabs>
        <w:ind w:right="-302"/>
        <w:rPr>
          <w:rFonts w:ascii="Arial" w:hAnsi="Arial" w:cs="Arial"/>
          <w:b/>
          <w:bCs/>
          <w:sz w:val="20"/>
          <w:szCs w:val="20"/>
        </w:rPr>
      </w:pPr>
    </w:p>
    <w:p w14:paraId="3D1FC424" w14:textId="1309E34B" w:rsidR="0023520A" w:rsidRPr="00981405" w:rsidRDefault="003F1F61" w:rsidP="002D6EA4">
      <w:pPr>
        <w:tabs>
          <w:tab w:val="left" w:pos="2160"/>
        </w:tabs>
        <w:ind w:right="-302"/>
        <w:rPr>
          <w:rFonts w:ascii="Arial" w:hAnsi="Arial" w:cs="Arial"/>
          <w:i/>
          <w:iCs/>
          <w:color w:val="365F9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>0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3E692A"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803A85">
        <w:rPr>
          <w:rFonts w:ascii="Arial" w:hAnsi="Arial" w:cs="Arial"/>
          <w:b/>
          <w:bCs/>
          <w:sz w:val="22"/>
          <w:szCs w:val="22"/>
        </w:rPr>
        <w:t>9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>:</w:t>
      </w:r>
      <w:r w:rsidR="00803A85">
        <w:rPr>
          <w:rFonts w:ascii="Arial" w:hAnsi="Arial" w:cs="Arial"/>
          <w:b/>
          <w:bCs/>
          <w:sz w:val="22"/>
          <w:szCs w:val="22"/>
        </w:rPr>
        <w:t>00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 xml:space="preserve"> am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ab/>
        <w:t>Welcome Remarks</w:t>
      </w:r>
      <w:r w:rsidR="0023520A">
        <w:rPr>
          <w:rFonts w:ascii="Arial" w:hAnsi="Arial" w:cs="Arial"/>
          <w:b/>
          <w:bCs/>
          <w:sz w:val="22"/>
          <w:szCs w:val="22"/>
        </w:rPr>
        <w:t xml:space="preserve"> and Introduction 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>–</w:t>
      </w:r>
      <w:r w:rsidR="0023520A">
        <w:rPr>
          <w:rFonts w:ascii="Arial" w:hAnsi="Arial" w:cs="Arial"/>
          <w:b/>
          <w:bCs/>
          <w:sz w:val="22"/>
          <w:szCs w:val="22"/>
        </w:rPr>
        <w:t xml:space="preserve"> </w:t>
      </w:r>
      <w:r w:rsidR="0023520A" w:rsidRPr="00981405">
        <w:rPr>
          <w:rFonts w:ascii="Arial" w:hAnsi="Arial" w:cs="Arial"/>
          <w:b/>
          <w:bCs/>
          <w:i/>
          <w:iCs/>
          <w:color w:val="365F91"/>
          <w:sz w:val="22"/>
          <w:szCs w:val="22"/>
        </w:rPr>
        <w:t>120 PSB</w:t>
      </w:r>
    </w:p>
    <w:p w14:paraId="509016BC" w14:textId="5EBBE724" w:rsidR="00D65EFB" w:rsidRDefault="00B927A1" w:rsidP="007460AD">
      <w:pPr>
        <w:tabs>
          <w:tab w:val="left" w:pos="1620"/>
        </w:tabs>
        <w:ind w:left="2160" w:right="-302"/>
        <w:rPr>
          <w:rFonts w:ascii="Arial" w:hAnsi="Arial" w:cs="Arial"/>
          <w:i/>
          <w:iCs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 xml:space="preserve">Prof. </w:t>
      </w:r>
      <w:r w:rsidR="00C051F5">
        <w:rPr>
          <w:rFonts w:ascii="Arial" w:hAnsi="Arial" w:cs="Arial"/>
          <w:i/>
          <w:iCs/>
          <w:sz w:val="22"/>
          <w:szCs w:val="22"/>
          <w:lang w:val="de-DE"/>
        </w:rPr>
        <w:t>Frank Wise</w:t>
      </w:r>
      <w:r w:rsidR="0023520A" w:rsidRPr="00F560E2">
        <w:rPr>
          <w:rFonts w:ascii="Arial" w:hAnsi="Arial" w:cs="Arial"/>
          <w:i/>
          <w:iCs/>
          <w:sz w:val="22"/>
          <w:szCs w:val="22"/>
          <w:lang w:val="de-DE"/>
        </w:rPr>
        <w:t xml:space="preserve">, </w:t>
      </w:r>
      <w:r>
        <w:rPr>
          <w:rFonts w:ascii="Arial" w:hAnsi="Arial" w:cs="Arial"/>
          <w:i/>
          <w:iCs/>
          <w:sz w:val="22"/>
          <w:szCs w:val="22"/>
          <w:lang w:val="de-DE"/>
        </w:rPr>
        <w:t xml:space="preserve">Director, </w:t>
      </w:r>
      <w:r w:rsidR="00C051F5">
        <w:rPr>
          <w:rFonts w:ascii="Arial" w:hAnsi="Arial" w:cs="Arial"/>
          <w:i/>
          <w:iCs/>
          <w:sz w:val="22"/>
          <w:szCs w:val="22"/>
          <w:lang w:val="de-DE"/>
        </w:rPr>
        <w:t xml:space="preserve">CCMR; </w:t>
      </w:r>
      <w:r>
        <w:rPr>
          <w:rFonts w:ascii="Arial" w:hAnsi="Arial" w:cs="Arial"/>
          <w:i/>
          <w:iCs/>
          <w:sz w:val="22"/>
          <w:szCs w:val="22"/>
          <w:lang w:val="de-DE"/>
        </w:rPr>
        <w:t xml:space="preserve">with </w:t>
      </w:r>
      <w:r w:rsidR="007A10FB">
        <w:rPr>
          <w:rFonts w:ascii="Arial" w:hAnsi="Arial" w:cs="Arial"/>
          <w:i/>
          <w:iCs/>
          <w:sz w:val="22"/>
          <w:szCs w:val="22"/>
          <w:lang w:val="de-DE"/>
        </w:rPr>
        <w:t xml:space="preserve">the </w:t>
      </w:r>
      <w:r w:rsidR="00C62D06">
        <w:rPr>
          <w:rFonts w:ascii="Arial" w:hAnsi="Arial" w:cs="Arial"/>
          <w:i/>
          <w:iCs/>
          <w:sz w:val="22"/>
          <w:szCs w:val="22"/>
          <w:lang w:val="de-DE"/>
        </w:rPr>
        <w:t xml:space="preserve">Symposium </w:t>
      </w:r>
      <w:r w:rsidR="00B1630C">
        <w:rPr>
          <w:rFonts w:ascii="Arial" w:hAnsi="Arial" w:cs="Arial"/>
          <w:i/>
          <w:iCs/>
          <w:sz w:val="22"/>
          <w:szCs w:val="22"/>
          <w:lang w:val="de-DE"/>
        </w:rPr>
        <w:t>Organizing Committee</w:t>
      </w:r>
      <w:r w:rsidR="00A55676">
        <w:rPr>
          <w:rFonts w:ascii="Arial" w:hAnsi="Arial" w:cs="Arial"/>
          <w:i/>
          <w:iCs/>
          <w:sz w:val="22"/>
          <w:szCs w:val="22"/>
          <w:lang w:val="de-DE"/>
        </w:rPr>
        <w:t xml:space="preserve">: </w:t>
      </w:r>
      <w:r w:rsidR="000F767C">
        <w:rPr>
          <w:rFonts w:ascii="Arial" w:hAnsi="Arial" w:cs="Arial"/>
          <w:i/>
          <w:iCs/>
          <w:sz w:val="22"/>
          <w:szCs w:val="22"/>
          <w:lang w:val="de-DE"/>
        </w:rPr>
        <w:t>Prof</w:t>
      </w:r>
      <w:r w:rsidR="00C051F5">
        <w:rPr>
          <w:rFonts w:ascii="Arial" w:hAnsi="Arial" w:cs="Arial"/>
          <w:i/>
          <w:iCs/>
          <w:sz w:val="22"/>
          <w:szCs w:val="22"/>
          <w:lang w:val="de-DE"/>
        </w:rPr>
        <w:t>s</w:t>
      </w:r>
      <w:r w:rsidR="003F1F61" w:rsidRPr="003F1F61">
        <w:rPr>
          <w:rFonts w:ascii="Arial" w:hAnsi="Arial" w:cs="Arial"/>
          <w:i/>
          <w:iCs/>
          <w:sz w:val="22"/>
          <w:szCs w:val="22"/>
          <w:lang w:val="de-DE"/>
        </w:rPr>
        <w:t xml:space="preserve">. </w:t>
      </w:r>
      <w:r w:rsidR="00663351">
        <w:rPr>
          <w:rFonts w:ascii="Arial" w:hAnsi="Arial" w:cs="Arial"/>
          <w:i/>
          <w:iCs/>
          <w:sz w:val="22"/>
          <w:szCs w:val="22"/>
          <w:lang w:val="de-DE"/>
        </w:rPr>
        <w:t>Yong Joo, Chemical and Biomoelecular Engineering, a</w:t>
      </w:r>
      <w:r w:rsidR="00937B43">
        <w:rPr>
          <w:rFonts w:ascii="Arial" w:hAnsi="Arial" w:cs="Arial"/>
          <w:i/>
          <w:iCs/>
          <w:sz w:val="22"/>
          <w:szCs w:val="22"/>
          <w:lang w:val="de-DE"/>
        </w:rPr>
        <w:t>n</w:t>
      </w:r>
      <w:r w:rsidR="00663351">
        <w:rPr>
          <w:rFonts w:ascii="Arial" w:hAnsi="Arial" w:cs="Arial"/>
          <w:i/>
          <w:iCs/>
          <w:sz w:val="22"/>
          <w:szCs w:val="22"/>
          <w:lang w:val="de-DE"/>
        </w:rPr>
        <w:t xml:space="preserve">d Jin Suntivich, </w:t>
      </w:r>
      <w:r w:rsidR="00663351" w:rsidRPr="008015C8">
        <w:rPr>
          <w:rFonts w:ascii="Arial" w:hAnsi="Arial" w:cs="Arial"/>
          <w:i/>
          <w:iCs/>
          <w:sz w:val="22"/>
          <w:szCs w:val="22"/>
          <w:lang w:val="de-DE"/>
        </w:rPr>
        <w:t>Materials Science and Engineering</w:t>
      </w:r>
      <w:r w:rsidR="005B59B0" w:rsidRPr="005B59B0">
        <w:rPr>
          <w:rFonts w:ascii="Arial" w:hAnsi="Arial" w:cs="Arial"/>
          <w:i/>
          <w:iCs/>
          <w:sz w:val="22"/>
          <w:szCs w:val="22"/>
          <w:lang w:val="de-DE"/>
        </w:rPr>
        <w:t xml:space="preserve">, Cornell </w:t>
      </w:r>
      <w:r w:rsidR="00AB595A">
        <w:rPr>
          <w:rFonts w:ascii="Arial" w:hAnsi="Arial" w:cs="Arial"/>
          <w:i/>
          <w:iCs/>
          <w:sz w:val="22"/>
          <w:szCs w:val="22"/>
          <w:lang w:val="de-DE"/>
        </w:rPr>
        <w:t>University</w:t>
      </w:r>
    </w:p>
    <w:p w14:paraId="703D0C56" w14:textId="77777777" w:rsidR="007460AD" w:rsidRPr="003D19A2" w:rsidRDefault="007460AD" w:rsidP="007460AD">
      <w:pPr>
        <w:tabs>
          <w:tab w:val="left" w:pos="1620"/>
        </w:tabs>
        <w:ind w:left="2160" w:right="-302"/>
        <w:rPr>
          <w:rFonts w:ascii="Arial" w:hAnsi="Arial" w:cs="Arial"/>
          <w:i/>
          <w:iCs/>
          <w:sz w:val="22"/>
          <w:szCs w:val="22"/>
          <w:lang w:val="de-DE"/>
        </w:rPr>
      </w:pPr>
    </w:p>
    <w:p w14:paraId="63DEE2F3" w14:textId="7B218DB8" w:rsidR="003E05BA" w:rsidRPr="003E05BA" w:rsidRDefault="006B0708" w:rsidP="00E33165">
      <w:pPr>
        <w:ind w:left="2160" w:hanging="2160"/>
        <w:rPr>
          <w:rFonts w:ascii="Arial" w:hAnsi="Arial" w:cs="Arial"/>
          <w:b/>
          <w:bCs/>
          <w:sz w:val="22"/>
          <w:szCs w:val="22"/>
        </w:rPr>
      </w:pPr>
      <w:r w:rsidRPr="003E05BA">
        <w:rPr>
          <w:rFonts w:ascii="Arial" w:hAnsi="Arial" w:cs="Arial"/>
          <w:b/>
          <w:bCs/>
          <w:sz w:val="22"/>
          <w:szCs w:val="22"/>
        </w:rPr>
        <w:t>9</w:t>
      </w:r>
      <w:r w:rsidR="004A2C37" w:rsidRPr="003E05BA">
        <w:rPr>
          <w:rFonts w:ascii="Arial" w:hAnsi="Arial" w:cs="Arial"/>
          <w:b/>
          <w:bCs/>
          <w:sz w:val="22"/>
          <w:szCs w:val="22"/>
        </w:rPr>
        <w:t>:</w:t>
      </w:r>
      <w:r w:rsidRPr="003E05BA">
        <w:rPr>
          <w:rFonts w:ascii="Arial" w:hAnsi="Arial" w:cs="Arial"/>
          <w:b/>
          <w:bCs/>
          <w:sz w:val="22"/>
          <w:szCs w:val="22"/>
        </w:rPr>
        <w:t>00</w:t>
      </w:r>
      <w:r w:rsidR="004A2C37" w:rsidRPr="003E05BA">
        <w:rPr>
          <w:rFonts w:ascii="Arial" w:hAnsi="Arial" w:cs="Arial"/>
          <w:b/>
          <w:bCs/>
          <w:sz w:val="22"/>
          <w:szCs w:val="22"/>
        </w:rPr>
        <w:t xml:space="preserve"> – </w:t>
      </w:r>
      <w:r w:rsidR="002A42D7" w:rsidRPr="003E05BA">
        <w:rPr>
          <w:rFonts w:ascii="Arial" w:hAnsi="Arial" w:cs="Arial"/>
          <w:b/>
          <w:bCs/>
          <w:sz w:val="22"/>
          <w:szCs w:val="22"/>
        </w:rPr>
        <w:t>10</w:t>
      </w:r>
      <w:r w:rsidR="004A2C37" w:rsidRPr="003E05BA">
        <w:rPr>
          <w:rFonts w:ascii="Arial" w:hAnsi="Arial" w:cs="Arial"/>
          <w:b/>
          <w:bCs/>
          <w:sz w:val="22"/>
          <w:szCs w:val="22"/>
        </w:rPr>
        <w:t xml:space="preserve"> am </w:t>
      </w:r>
      <w:r w:rsidR="004A2C37" w:rsidRPr="003E05BA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F64B4F">
        <w:rPr>
          <w:rFonts w:ascii="Arial" w:hAnsi="Arial" w:cs="Arial"/>
          <w:b/>
          <w:bCs/>
          <w:sz w:val="22"/>
          <w:szCs w:val="22"/>
        </w:rPr>
        <w:t>Sproull</w:t>
      </w:r>
      <w:proofErr w:type="spellEnd"/>
      <w:r w:rsidR="00F64B4F">
        <w:rPr>
          <w:rFonts w:ascii="Arial" w:hAnsi="Arial" w:cs="Arial"/>
          <w:b/>
          <w:bCs/>
          <w:sz w:val="22"/>
          <w:szCs w:val="22"/>
        </w:rPr>
        <w:t xml:space="preserve"> L</w:t>
      </w:r>
      <w:r w:rsidR="004A2C37">
        <w:rPr>
          <w:rFonts w:ascii="Arial" w:hAnsi="Arial" w:cs="Arial"/>
          <w:b/>
          <w:bCs/>
          <w:sz w:val="22"/>
          <w:szCs w:val="22"/>
        </w:rPr>
        <w:t>ecture –</w:t>
      </w:r>
      <w:r w:rsidR="003E05BA">
        <w:rPr>
          <w:rFonts w:ascii="Arial" w:hAnsi="Arial" w:cs="Arial"/>
          <w:b/>
          <w:bCs/>
          <w:sz w:val="22"/>
          <w:szCs w:val="22"/>
        </w:rPr>
        <w:t xml:space="preserve"> 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Materials </w:t>
      </w:r>
      <w:r w:rsidR="00E33165">
        <w:rPr>
          <w:rFonts w:ascii="Arial" w:hAnsi="Arial" w:cs="Arial"/>
          <w:b/>
          <w:bCs/>
          <w:sz w:val="22"/>
          <w:szCs w:val="22"/>
        </w:rPr>
        <w:t>S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cience for </w:t>
      </w:r>
      <w:r w:rsidR="00E33165">
        <w:rPr>
          <w:rFonts w:ascii="Arial" w:hAnsi="Arial" w:cs="Arial"/>
          <w:b/>
          <w:bCs/>
          <w:sz w:val="22"/>
          <w:szCs w:val="22"/>
        </w:rPr>
        <w:t>B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etter </w:t>
      </w:r>
      <w:r w:rsidR="00E33165">
        <w:rPr>
          <w:rFonts w:ascii="Arial" w:hAnsi="Arial" w:cs="Arial"/>
          <w:b/>
          <w:bCs/>
          <w:sz w:val="22"/>
          <w:szCs w:val="22"/>
        </w:rPr>
        <w:t>B</w:t>
      </w:r>
      <w:r w:rsidR="00D368DB">
        <w:rPr>
          <w:rFonts w:ascii="Arial" w:hAnsi="Arial" w:cs="Arial"/>
          <w:b/>
          <w:bCs/>
          <w:sz w:val="22"/>
          <w:szCs w:val="22"/>
        </w:rPr>
        <w:t xml:space="preserve">atteries. 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Achievements and </w:t>
      </w:r>
      <w:r w:rsidR="00E33165">
        <w:rPr>
          <w:rFonts w:ascii="Arial" w:hAnsi="Arial" w:cs="Arial"/>
          <w:b/>
          <w:bCs/>
          <w:sz w:val="22"/>
          <w:szCs w:val="22"/>
        </w:rPr>
        <w:t>N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ew </w:t>
      </w:r>
      <w:r w:rsidR="00E33165">
        <w:rPr>
          <w:rFonts w:ascii="Arial" w:hAnsi="Arial" w:cs="Arial"/>
          <w:b/>
          <w:bCs/>
          <w:sz w:val="22"/>
          <w:szCs w:val="22"/>
        </w:rPr>
        <w:t>D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>irections</w:t>
      </w:r>
    </w:p>
    <w:p w14:paraId="695A7BB5" w14:textId="4EB946B7" w:rsidR="0023520A" w:rsidRPr="00663351" w:rsidRDefault="005B2EB8" w:rsidP="00663351">
      <w:pPr>
        <w:tabs>
          <w:tab w:val="left" w:pos="1620"/>
        </w:tabs>
        <w:ind w:left="2160" w:right="-302"/>
        <w:rPr>
          <w:rFonts w:ascii="Arial" w:hAnsi="Arial" w:cs="Arial"/>
          <w:i/>
          <w:iCs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Prof.</w:t>
      </w:r>
      <w:r w:rsidR="0015740F">
        <w:rPr>
          <w:rFonts w:ascii="Arial" w:hAnsi="Arial" w:cs="Arial"/>
          <w:i/>
          <w:iCs/>
          <w:sz w:val="22"/>
          <w:szCs w:val="22"/>
          <w:lang w:val="de-DE"/>
        </w:rPr>
        <w:t xml:space="preserve"> Jean-Marie Tarascon, Solid</w:t>
      </w:r>
      <w:r w:rsidR="00663351" w:rsidRPr="00663351">
        <w:rPr>
          <w:rFonts w:ascii="Arial" w:hAnsi="Arial" w:cs="Arial"/>
          <w:i/>
          <w:iCs/>
          <w:sz w:val="22"/>
          <w:szCs w:val="22"/>
          <w:lang w:val="de-DE"/>
        </w:rPr>
        <w:t xml:space="preserve"> State Chemistry and Energy, Collège de France</w:t>
      </w:r>
    </w:p>
    <w:p w14:paraId="7CFEDB8A" w14:textId="77777777" w:rsidR="00663351" w:rsidRPr="00516580" w:rsidRDefault="00663351" w:rsidP="00663351">
      <w:pPr>
        <w:tabs>
          <w:tab w:val="left" w:pos="1620"/>
        </w:tabs>
        <w:ind w:left="2160" w:right="-302"/>
        <w:rPr>
          <w:rFonts w:ascii="Arial" w:hAnsi="Arial" w:cs="Arial"/>
          <w:sz w:val="20"/>
          <w:szCs w:val="20"/>
          <w:lang w:val="de-DE"/>
        </w:rPr>
      </w:pPr>
    </w:p>
    <w:p w14:paraId="52868062" w14:textId="635764B0" w:rsidR="00894F2A" w:rsidRPr="00FB27D4" w:rsidRDefault="002A42D7" w:rsidP="00FB27D4">
      <w:pPr>
        <w:pStyle w:val="WW-Standard"/>
        <w:ind w:left="2160" w:hanging="2160"/>
        <w:rPr>
          <w:b/>
          <w:sz w:val="22"/>
          <w:szCs w:val="22"/>
          <w:lang w:val="en-US"/>
        </w:rPr>
      </w:pPr>
      <w:r w:rsidRPr="0062511E">
        <w:rPr>
          <w:rFonts w:cs="Arial"/>
          <w:b/>
          <w:bCs/>
          <w:sz w:val="22"/>
          <w:szCs w:val="22"/>
          <w:lang w:eastAsia="ko-KR"/>
        </w:rPr>
        <w:t>10:00</w:t>
      </w:r>
      <w:r w:rsidR="00894F2A" w:rsidRPr="0062511E">
        <w:rPr>
          <w:rFonts w:cs="Arial"/>
          <w:b/>
          <w:bCs/>
          <w:sz w:val="22"/>
          <w:szCs w:val="22"/>
          <w:lang w:eastAsia="ko-KR"/>
        </w:rPr>
        <w:t xml:space="preserve"> </w:t>
      </w:r>
      <w:r w:rsidR="00894F2A" w:rsidRPr="0062511E">
        <w:rPr>
          <w:rFonts w:cs="Arial"/>
          <w:b/>
          <w:bCs/>
          <w:sz w:val="22"/>
          <w:szCs w:val="22"/>
        </w:rPr>
        <w:t>– 10:</w:t>
      </w:r>
      <w:r w:rsidRPr="0062511E">
        <w:rPr>
          <w:rFonts w:cs="Arial"/>
          <w:b/>
          <w:bCs/>
          <w:sz w:val="22"/>
          <w:szCs w:val="22"/>
          <w:lang w:eastAsia="ko-KR"/>
        </w:rPr>
        <w:t>30</w:t>
      </w:r>
      <w:r w:rsidR="00894F2A" w:rsidRPr="0062511E">
        <w:rPr>
          <w:rFonts w:cs="Arial"/>
          <w:b/>
          <w:bCs/>
          <w:sz w:val="22"/>
          <w:szCs w:val="22"/>
        </w:rPr>
        <w:t xml:space="preserve"> am</w:t>
      </w:r>
      <w:r w:rsidR="00894F2A" w:rsidRPr="0062511E">
        <w:rPr>
          <w:rFonts w:cs="Arial"/>
          <w:sz w:val="22"/>
          <w:szCs w:val="22"/>
        </w:rPr>
        <w:t xml:space="preserve"> </w:t>
      </w:r>
      <w:r w:rsidR="00894F2A" w:rsidRPr="0062511E">
        <w:rPr>
          <w:rFonts w:cs="Arial"/>
          <w:sz w:val="22"/>
          <w:szCs w:val="22"/>
        </w:rPr>
        <w:tab/>
      </w:r>
      <w:r w:rsidR="00FB27D4">
        <w:rPr>
          <w:b/>
          <w:sz w:val="22"/>
          <w:szCs w:val="22"/>
          <w:lang w:val="en-US"/>
        </w:rPr>
        <w:t>The Pursuit and Discovery of Vehicle Electrification Markets using Lithium-ion and/or Fuel Cell Powertrains</w:t>
      </w:r>
    </w:p>
    <w:p w14:paraId="5AA15903" w14:textId="77777777" w:rsidR="00E2032B" w:rsidRPr="006A3E42" w:rsidRDefault="0059455B" w:rsidP="00E2032B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  <w:hyperlink r:id="rId6" w:history="1">
        <w:r w:rsidR="00E2032B" w:rsidRPr="006A3E42">
          <w:rPr>
            <w:rFonts w:ascii="Arial" w:hAnsi="Arial" w:cs="Arial"/>
            <w:i/>
            <w:iCs/>
            <w:sz w:val="22"/>
            <w:szCs w:val="22"/>
            <w:lang w:val="de-DE"/>
          </w:rPr>
          <w:t>Prof. Mark Mathias</w:t>
        </w:r>
      </w:hyperlink>
      <w:r w:rsidR="00E2032B">
        <w:rPr>
          <w:rFonts w:ascii="Arial" w:hAnsi="Arial" w:cs="Arial"/>
          <w:i/>
          <w:iCs/>
          <w:sz w:val="22"/>
          <w:szCs w:val="22"/>
          <w:lang w:val="de-DE"/>
        </w:rPr>
        <w:t xml:space="preserve">, </w:t>
      </w:r>
      <w:r w:rsidR="00E2032B" w:rsidRPr="006A3E42">
        <w:rPr>
          <w:rFonts w:ascii="Arial" w:hAnsi="Arial" w:cs="Arial"/>
          <w:i/>
          <w:iCs/>
          <w:sz w:val="22"/>
          <w:szCs w:val="22"/>
          <w:lang w:val="de-DE"/>
        </w:rPr>
        <w:t>Chemical Engineering</w:t>
      </w:r>
      <w:r w:rsidR="00E2032B">
        <w:rPr>
          <w:rFonts w:ascii="Arial" w:hAnsi="Arial" w:cs="Arial"/>
          <w:i/>
          <w:iCs/>
          <w:sz w:val="22"/>
          <w:szCs w:val="22"/>
          <w:lang w:val="de-DE"/>
        </w:rPr>
        <w:t xml:space="preserve">, </w:t>
      </w:r>
      <w:r w:rsidR="00E2032B" w:rsidRPr="006A3E42">
        <w:rPr>
          <w:rFonts w:ascii="Arial" w:hAnsi="Arial" w:cs="Arial"/>
          <w:i/>
          <w:iCs/>
          <w:sz w:val="22"/>
          <w:szCs w:val="22"/>
          <w:lang w:val="de-DE"/>
        </w:rPr>
        <w:t>University of  Rochester</w:t>
      </w:r>
    </w:p>
    <w:p w14:paraId="4B00E82F" w14:textId="2671FA5C" w:rsidR="00B836E7" w:rsidRPr="003E05BA" w:rsidRDefault="00B836E7" w:rsidP="003E05BA">
      <w:pPr>
        <w:rPr>
          <w:rFonts w:ascii="Arial" w:hAnsi="Arial" w:cs="Arial"/>
          <w:i/>
          <w:iCs/>
          <w:sz w:val="22"/>
          <w:szCs w:val="22"/>
          <w:lang w:val="de-DE"/>
        </w:rPr>
      </w:pPr>
    </w:p>
    <w:p w14:paraId="3B34AB93" w14:textId="77777777" w:rsidR="002A42D7" w:rsidRDefault="00894F2A" w:rsidP="00803A85">
      <w:pPr>
        <w:ind w:left="2160" w:hanging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10</w:t>
      </w:r>
      <w:r w:rsidR="0023520A" w:rsidRPr="00B926B0">
        <w:rPr>
          <w:rFonts w:ascii="Arial" w:hAnsi="Arial" w:cs="Arial"/>
          <w:b/>
          <w:bCs/>
          <w:sz w:val="22"/>
          <w:szCs w:val="22"/>
          <w:lang w:val="de-DE"/>
        </w:rPr>
        <w:t>: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>30</w:t>
      </w:r>
      <w:r w:rsidR="0023520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3520A"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23520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42D7">
        <w:rPr>
          <w:rFonts w:ascii="Arial" w:hAnsi="Arial" w:cs="Arial"/>
          <w:b/>
          <w:bCs/>
          <w:sz w:val="22"/>
          <w:szCs w:val="22"/>
          <w:lang w:val="de-DE" w:eastAsia="ko-KR"/>
        </w:rPr>
        <w:t xml:space="preserve">10:45  </w:t>
      </w:r>
      <w:r w:rsidR="0023520A" w:rsidRPr="00B926B0">
        <w:rPr>
          <w:rFonts w:ascii="Arial" w:hAnsi="Arial" w:cs="Arial"/>
          <w:b/>
          <w:bCs/>
          <w:sz w:val="22"/>
          <w:szCs w:val="22"/>
          <w:lang w:val="de-DE"/>
        </w:rPr>
        <w:t>am</w:t>
      </w:r>
      <w:r w:rsidR="0023520A" w:rsidRPr="00B926B0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 w:rsidR="0023520A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="002A42D7">
        <w:rPr>
          <w:rFonts w:ascii="Arial" w:hAnsi="Arial" w:cs="Arial"/>
          <w:b/>
          <w:bCs/>
          <w:sz w:val="22"/>
          <w:szCs w:val="22"/>
        </w:rPr>
        <w:t>Coffee Break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 xml:space="preserve"> &amp; Posters</w:t>
      </w:r>
      <w:r w:rsidR="002A42D7">
        <w:rPr>
          <w:rFonts w:ascii="Arial" w:hAnsi="Arial" w:cs="Arial"/>
          <w:b/>
          <w:bCs/>
          <w:sz w:val="22"/>
          <w:szCs w:val="22"/>
        </w:rPr>
        <w:t xml:space="preserve"> – </w:t>
      </w:r>
      <w:r w:rsidR="002A42D7" w:rsidRPr="00981405">
        <w:rPr>
          <w:rFonts w:ascii="Arial" w:hAnsi="Arial" w:cs="Arial"/>
          <w:b/>
          <w:bCs/>
          <w:i/>
          <w:iCs/>
          <w:color w:val="365F91"/>
          <w:sz w:val="22"/>
          <w:szCs w:val="22"/>
          <w:lang w:eastAsia="en-US"/>
        </w:rPr>
        <w:t>PSB Clark Atrium</w:t>
      </w:r>
      <w:r w:rsidR="002A42D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8A0FCBC" w14:textId="227FAFF2" w:rsidR="003C453C" w:rsidRPr="008411A7" w:rsidRDefault="003C453C" w:rsidP="00803A85">
      <w:pPr>
        <w:ind w:left="2160" w:hanging="2160"/>
        <w:rPr>
          <w:rFonts w:ascii="Arial" w:hAnsi="Arial" w:cs="Arial"/>
          <w:b/>
          <w:bCs/>
          <w:sz w:val="22"/>
          <w:szCs w:val="22"/>
        </w:rPr>
      </w:pPr>
    </w:p>
    <w:p w14:paraId="03E21C5E" w14:textId="167072CD" w:rsidR="002A42D7" w:rsidRPr="00576F5B" w:rsidRDefault="00894F2A" w:rsidP="00576F5B">
      <w:pPr>
        <w:ind w:left="2160" w:hanging="2160"/>
        <w:rPr>
          <w:rFonts w:ascii="Arial" w:hAnsi="Arial" w:cs="Arial"/>
          <w:b/>
          <w:i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</w:rPr>
        <w:t>10: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>4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5</w:t>
      </w:r>
      <w:r w:rsidR="002A42D7">
        <w:rPr>
          <w:rFonts w:ascii="Arial" w:hAnsi="Arial" w:cs="Arial"/>
          <w:b/>
          <w:bCs/>
          <w:sz w:val="22"/>
          <w:szCs w:val="22"/>
        </w:rPr>
        <w:t xml:space="preserve"> – 11:15</w:t>
      </w:r>
      <w:r w:rsidR="00663351">
        <w:rPr>
          <w:rFonts w:ascii="Arial" w:hAnsi="Arial" w:cs="Arial"/>
          <w:b/>
          <w:bCs/>
          <w:sz w:val="22"/>
          <w:szCs w:val="22"/>
        </w:rPr>
        <w:t xml:space="preserve"> am</w:t>
      </w:r>
      <w:r w:rsidR="00663351">
        <w:rPr>
          <w:rFonts w:ascii="Arial" w:hAnsi="Arial" w:cs="Arial"/>
          <w:b/>
          <w:bCs/>
          <w:sz w:val="22"/>
          <w:szCs w:val="22"/>
        </w:rPr>
        <w:tab/>
      </w:r>
      <w:r w:rsidR="00576F5B" w:rsidRPr="00576F5B">
        <w:rPr>
          <w:rFonts w:ascii="Arial" w:hAnsi="Arial" w:cs="Arial"/>
          <w:b/>
          <w:iCs/>
          <w:sz w:val="22"/>
          <w:szCs w:val="22"/>
          <w:lang w:val="de-DE"/>
        </w:rPr>
        <w:t xml:space="preserve">Beyond Platinum Alloy Cathode Catalysts for Polymer Electrolyte </w:t>
      </w:r>
      <w:r w:rsidR="00576F5B">
        <w:rPr>
          <w:rFonts w:ascii="Arial" w:hAnsi="Arial" w:cs="Arial"/>
          <w:b/>
          <w:iCs/>
          <w:sz w:val="22"/>
          <w:szCs w:val="22"/>
          <w:lang w:val="de-DE"/>
        </w:rPr>
        <w:t>Fuel Cells</w:t>
      </w:r>
      <w:r w:rsidR="00576F5B" w:rsidRPr="00576F5B">
        <w:rPr>
          <w:rFonts w:ascii="Arial" w:hAnsi="Arial" w:cs="Arial"/>
          <w:b/>
          <w:iCs/>
          <w:sz w:val="22"/>
          <w:szCs w:val="22"/>
          <w:lang w:val="de-DE"/>
        </w:rPr>
        <w:t>.</w:t>
      </w:r>
    </w:p>
    <w:p w14:paraId="0B0F0636" w14:textId="160B2743" w:rsidR="00E2032B" w:rsidRDefault="00E2032B" w:rsidP="00E2032B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  <w:r w:rsidRPr="00663351">
        <w:rPr>
          <w:rFonts w:ascii="Arial" w:hAnsi="Arial" w:cs="Arial"/>
          <w:i/>
          <w:iCs/>
          <w:sz w:val="22"/>
          <w:szCs w:val="22"/>
          <w:lang w:val="de-DE"/>
        </w:rPr>
        <w:t>Dr. Deborah Myers, Hydrogen and Fuel</w:t>
      </w:r>
      <w:r>
        <w:rPr>
          <w:rFonts w:ascii="Arial" w:hAnsi="Arial" w:cs="Arial"/>
          <w:i/>
          <w:iCs/>
          <w:sz w:val="22"/>
          <w:szCs w:val="22"/>
          <w:lang w:val="de-DE"/>
        </w:rPr>
        <w:t xml:space="preserve"> Cells Materials Group, Argonne National Laboratory</w:t>
      </w:r>
    </w:p>
    <w:p w14:paraId="44EE05E3" w14:textId="77777777" w:rsidR="00E2032B" w:rsidRPr="00B836E7" w:rsidRDefault="00E2032B" w:rsidP="00E2032B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</w:p>
    <w:p w14:paraId="4092AF24" w14:textId="4AFF3812" w:rsidR="00894F2A" w:rsidRPr="00B13E9F" w:rsidRDefault="00894F2A" w:rsidP="00B13E9F">
      <w:pPr>
        <w:ind w:left="2160" w:hanging="2160"/>
        <w:rPr>
          <w:rFonts w:ascii="Arial" w:hAnsi="Arial" w:cs="Arial"/>
          <w:b/>
          <w:iCs/>
          <w:sz w:val="22"/>
          <w:szCs w:val="22"/>
          <w:lang w:val="de-DE"/>
        </w:rPr>
      </w:pPr>
      <w:r w:rsidRPr="003E05BA">
        <w:rPr>
          <w:rFonts w:ascii="Arial" w:hAnsi="Arial" w:cs="Arial"/>
          <w:b/>
          <w:iCs/>
          <w:sz w:val="22"/>
          <w:szCs w:val="22"/>
          <w:lang w:val="de-DE"/>
        </w:rPr>
        <w:t>11</w:t>
      </w:r>
      <w:r w:rsidR="004A2C37" w:rsidRPr="003E05BA">
        <w:rPr>
          <w:rFonts w:ascii="Arial" w:hAnsi="Arial" w:cs="Arial"/>
          <w:b/>
          <w:iCs/>
          <w:sz w:val="22"/>
          <w:szCs w:val="22"/>
          <w:lang w:val="de-DE"/>
        </w:rPr>
        <w:t>:</w:t>
      </w:r>
      <w:r w:rsidR="002A42D7" w:rsidRPr="003E05BA">
        <w:rPr>
          <w:rFonts w:ascii="Arial" w:hAnsi="Arial" w:cs="Arial"/>
          <w:b/>
          <w:iCs/>
          <w:sz w:val="22"/>
          <w:szCs w:val="22"/>
          <w:lang w:val="de-DE"/>
        </w:rPr>
        <w:t>15</w:t>
      </w:r>
      <w:r w:rsidR="004A2C37" w:rsidRPr="003E05BA">
        <w:rPr>
          <w:rFonts w:ascii="Arial" w:hAnsi="Arial" w:cs="Arial"/>
          <w:b/>
          <w:iCs/>
          <w:sz w:val="22"/>
          <w:szCs w:val="22"/>
          <w:lang w:val="de-DE"/>
        </w:rPr>
        <w:t xml:space="preserve"> – 1</w:t>
      </w:r>
      <w:r w:rsidR="001272FF" w:rsidRPr="003E05BA">
        <w:rPr>
          <w:rFonts w:ascii="Arial" w:hAnsi="Arial" w:cs="Arial"/>
          <w:b/>
          <w:iCs/>
          <w:sz w:val="22"/>
          <w:szCs w:val="22"/>
          <w:lang w:val="de-DE"/>
        </w:rPr>
        <w:t>1</w:t>
      </w:r>
      <w:r w:rsidR="004A2C37" w:rsidRPr="003E05BA">
        <w:rPr>
          <w:rFonts w:ascii="Arial" w:hAnsi="Arial" w:cs="Arial"/>
          <w:b/>
          <w:iCs/>
          <w:sz w:val="22"/>
          <w:szCs w:val="22"/>
          <w:lang w:val="de-DE"/>
        </w:rPr>
        <w:t>:</w:t>
      </w:r>
      <w:r w:rsidR="00AA3A21" w:rsidRPr="003E05BA">
        <w:rPr>
          <w:rFonts w:ascii="Arial" w:hAnsi="Arial" w:cs="Arial"/>
          <w:b/>
          <w:iCs/>
          <w:sz w:val="22"/>
          <w:szCs w:val="22"/>
          <w:lang w:val="de-DE"/>
        </w:rPr>
        <w:t>4</w:t>
      </w:r>
      <w:r w:rsidRPr="003E05BA">
        <w:rPr>
          <w:rFonts w:ascii="Arial" w:hAnsi="Arial" w:cs="Arial"/>
          <w:b/>
          <w:iCs/>
          <w:sz w:val="22"/>
          <w:szCs w:val="22"/>
          <w:lang w:val="de-DE"/>
        </w:rPr>
        <w:t>5</w:t>
      </w:r>
      <w:r w:rsidR="005B59B0" w:rsidRPr="003E05BA">
        <w:rPr>
          <w:rFonts w:ascii="Arial" w:hAnsi="Arial" w:cs="Arial"/>
          <w:b/>
          <w:iCs/>
          <w:sz w:val="22"/>
          <w:szCs w:val="22"/>
          <w:lang w:val="de-DE"/>
        </w:rPr>
        <w:t xml:space="preserve"> a</w:t>
      </w:r>
      <w:r w:rsidR="004A2C37" w:rsidRPr="003E05BA">
        <w:rPr>
          <w:rFonts w:ascii="Arial" w:hAnsi="Arial" w:cs="Arial"/>
          <w:b/>
          <w:iCs/>
          <w:sz w:val="22"/>
          <w:szCs w:val="22"/>
          <w:lang w:val="de-DE"/>
        </w:rPr>
        <w:t xml:space="preserve">m </w:t>
      </w:r>
      <w:r w:rsidR="004A2C37" w:rsidRPr="003E05BA">
        <w:rPr>
          <w:rFonts w:ascii="Arial" w:hAnsi="Arial" w:cs="Arial"/>
          <w:b/>
          <w:iCs/>
          <w:sz w:val="22"/>
          <w:szCs w:val="22"/>
          <w:lang w:val="de-DE"/>
        </w:rPr>
        <w:tab/>
      </w:r>
      <w:r w:rsidR="00B13E9F" w:rsidRPr="00B13E9F">
        <w:rPr>
          <w:rFonts w:ascii="Arial" w:hAnsi="Arial" w:cs="Arial"/>
          <w:b/>
          <w:iCs/>
          <w:sz w:val="22"/>
          <w:szCs w:val="22"/>
          <w:lang w:val="de-DE"/>
        </w:rPr>
        <w:t>The Importance of Materials Porosity in Fuel Cell Performance at High Power and Use of Hydrogen Fuel Cells in Unmanned Air Vehicles</w:t>
      </w:r>
    </w:p>
    <w:p w14:paraId="17AB1959" w14:textId="77777777" w:rsidR="00E2032B" w:rsidRPr="0062511E" w:rsidRDefault="00E2032B" w:rsidP="00E2032B">
      <w:pPr>
        <w:ind w:left="2160"/>
        <w:rPr>
          <w:rFonts w:ascii="Arial" w:hAnsi="Arial" w:cs="Arial"/>
          <w:bCs/>
          <w:i/>
          <w:sz w:val="22"/>
          <w:szCs w:val="22"/>
        </w:rPr>
      </w:pPr>
      <w:r w:rsidRPr="00663351">
        <w:rPr>
          <w:rFonts w:ascii="Arial" w:hAnsi="Arial" w:cs="Arial"/>
          <w:bCs/>
          <w:i/>
          <w:sz w:val="22"/>
          <w:szCs w:val="22"/>
        </w:rPr>
        <w:t xml:space="preserve">Dr. Karen </w:t>
      </w:r>
      <w:proofErr w:type="spellStart"/>
      <w:r w:rsidRPr="00663351">
        <w:rPr>
          <w:rFonts w:ascii="Arial" w:hAnsi="Arial" w:cs="Arial"/>
          <w:bCs/>
          <w:i/>
          <w:sz w:val="22"/>
          <w:szCs w:val="22"/>
        </w:rPr>
        <w:t>Swider</w:t>
      </w:r>
      <w:proofErr w:type="spellEnd"/>
      <w:r w:rsidRPr="00663351">
        <w:rPr>
          <w:rFonts w:ascii="Arial" w:hAnsi="Arial" w:cs="Arial"/>
          <w:bCs/>
          <w:i/>
          <w:sz w:val="22"/>
          <w:szCs w:val="22"/>
        </w:rPr>
        <w:t xml:space="preserve"> Lyons, Director, Laboratory for Autonomous Systems Research, US Naval Research Laboratory</w:t>
      </w:r>
    </w:p>
    <w:p w14:paraId="278A8E32" w14:textId="77777777" w:rsidR="004A2C37" w:rsidRPr="005B59B0" w:rsidRDefault="004A2C37" w:rsidP="00AA0553">
      <w:pPr>
        <w:ind w:left="2160" w:hanging="2160"/>
        <w:rPr>
          <w:rFonts w:ascii="Arial" w:hAnsi="Arial" w:cs="Arial"/>
          <w:i/>
          <w:iCs/>
          <w:sz w:val="22"/>
          <w:szCs w:val="22"/>
          <w:lang w:val="de-DE"/>
        </w:rPr>
      </w:pPr>
    </w:p>
    <w:p w14:paraId="713B6F74" w14:textId="236C9FE8" w:rsidR="0049151A" w:rsidRPr="00937B43" w:rsidRDefault="003C453C" w:rsidP="002A42D7">
      <w:pPr>
        <w:ind w:left="2160" w:hanging="21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1</w:t>
      </w:r>
      <w:r w:rsidR="001272FF">
        <w:rPr>
          <w:rFonts w:ascii="Arial" w:hAnsi="Arial" w:cs="Arial"/>
          <w:b/>
          <w:bCs/>
          <w:sz w:val="22"/>
          <w:szCs w:val="22"/>
          <w:lang w:val="de-DE"/>
        </w:rPr>
        <w:t>1</w:t>
      </w:r>
      <w:r>
        <w:rPr>
          <w:rFonts w:ascii="Arial" w:hAnsi="Arial" w:cs="Arial"/>
          <w:b/>
          <w:bCs/>
          <w:sz w:val="22"/>
          <w:szCs w:val="22"/>
          <w:lang w:val="de-DE"/>
        </w:rPr>
        <w:t>: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>4</w:t>
      </w:r>
      <w:r w:rsidR="00894F2A">
        <w:rPr>
          <w:rFonts w:ascii="Arial" w:hAnsi="Arial" w:cs="Arial"/>
          <w:b/>
          <w:bCs/>
          <w:sz w:val="22"/>
          <w:szCs w:val="22"/>
          <w:lang w:val="de-DE"/>
        </w:rPr>
        <w:t>5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 xml:space="preserve"> 1</w:t>
      </w:r>
      <w:r w:rsidR="004A2C37" w:rsidRPr="002A42D7">
        <w:rPr>
          <w:rFonts w:ascii="Arial" w:hAnsi="Arial" w:cs="Arial"/>
          <w:b/>
          <w:bCs/>
          <w:sz w:val="22"/>
          <w:szCs w:val="22"/>
          <w:lang w:val="de-DE"/>
        </w:rPr>
        <w:t>: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>15</w:t>
      </w:r>
      <w:r w:rsidR="004A2C37" w:rsidRPr="002A42D7">
        <w:rPr>
          <w:rFonts w:ascii="Arial" w:hAnsi="Arial" w:cs="Arial"/>
          <w:b/>
          <w:bCs/>
          <w:sz w:val="22"/>
          <w:szCs w:val="22"/>
          <w:lang w:val="de-DE"/>
        </w:rPr>
        <w:t xml:space="preserve"> pm</w:t>
      </w:r>
      <w:r w:rsidR="00533756" w:rsidRPr="002A42D7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533756">
        <w:rPr>
          <w:rFonts w:ascii="Arial" w:hAnsi="Arial" w:cs="Arial"/>
          <w:sz w:val="22"/>
          <w:szCs w:val="22"/>
        </w:rPr>
        <w:t xml:space="preserve">  </w:t>
      </w:r>
      <w:r w:rsidR="00C64645">
        <w:rPr>
          <w:rFonts w:ascii="Arial" w:hAnsi="Arial" w:cs="Arial"/>
          <w:sz w:val="22"/>
          <w:szCs w:val="22"/>
        </w:rPr>
        <w:tab/>
      </w:r>
      <w:r w:rsidR="004A2C37" w:rsidRPr="00937B43">
        <w:rPr>
          <w:rFonts w:ascii="Arial" w:hAnsi="Arial" w:cs="Arial"/>
          <w:b/>
          <w:sz w:val="22"/>
          <w:szCs w:val="22"/>
        </w:rPr>
        <w:t xml:space="preserve">Lunch </w:t>
      </w:r>
      <w:r w:rsidR="00894F2A" w:rsidRPr="00937B43">
        <w:rPr>
          <w:rFonts w:ascii="Arial" w:hAnsi="Arial" w:cs="Arial"/>
          <w:b/>
          <w:sz w:val="22"/>
          <w:szCs w:val="22"/>
        </w:rPr>
        <w:t>and Poster Session</w:t>
      </w:r>
      <w:r w:rsidR="000F767C" w:rsidRPr="00937B43">
        <w:rPr>
          <w:rFonts w:ascii="Arial" w:hAnsi="Arial" w:cs="Arial"/>
          <w:b/>
          <w:sz w:val="22"/>
          <w:szCs w:val="22"/>
        </w:rPr>
        <w:t xml:space="preserve"> </w:t>
      </w:r>
      <w:r w:rsidR="004A2C37" w:rsidRPr="00937B43">
        <w:rPr>
          <w:rFonts w:ascii="Arial" w:hAnsi="Arial" w:cs="Arial"/>
          <w:b/>
          <w:sz w:val="22"/>
          <w:szCs w:val="22"/>
        </w:rPr>
        <w:t xml:space="preserve">– </w:t>
      </w:r>
      <w:r w:rsidR="004A2C37" w:rsidRPr="00937B43">
        <w:rPr>
          <w:rFonts w:ascii="Arial" w:hAnsi="Arial" w:cs="Arial"/>
          <w:b/>
          <w:i/>
          <w:color w:val="365F91"/>
          <w:sz w:val="22"/>
          <w:szCs w:val="22"/>
        </w:rPr>
        <w:t>PSB Clark Atrium</w:t>
      </w:r>
      <w:r w:rsidR="0049151A" w:rsidRPr="00937B43">
        <w:rPr>
          <w:rFonts w:ascii="Georgia" w:eastAsia="Times New Roman" w:hAnsi="Georgia"/>
          <w:b/>
          <w:i/>
          <w:color w:val="333333"/>
          <w:lang w:eastAsia="en-US"/>
        </w:rPr>
        <w:t xml:space="preserve"> </w:t>
      </w:r>
    </w:p>
    <w:p w14:paraId="6122C5E4" w14:textId="6E35245C" w:rsidR="00B01DBC" w:rsidRPr="00937B43" w:rsidRDefault="00B01DBC" w:rsidP="007A0965">
      <w:pPr>
        <w:pStyle w:val="PlainText"/>
        <w:rPr>
          <w:rFonts w:ascii="Arial" w:hAnsi="Arial" w:cs="Arial"/>
          <w:i/>
          <w:iCs/>
          <w:sz w:val="22"/>
          <w:szCs w:val="22"/>
          <w:lang w:val="de-DE"/>
        </w:rPr>
      </w:pPr>
    </w:p>
    <w:p w14:paraId="395B3704" w14:textId="5898019F" w:rsidR="00533756" w:rsidRDefault="002A42D7" w:rsidP="00E3316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>1</w:t>
      </w:r>
      <w:r w:rsidR="0023520A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15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3E692A"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3E692A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1:45</w:t>
      </w:r>
      <w:r w:rsidR="004A2C37">
        <w:rPr>
          <w:rFonts w:ascii="Arial" w:hAnsi="Arial" w:cs="Arial"/>
          <w:b/>
          <w:bCs/>
          <w:sz w:val="22"/>
          <w:szCs w:val="22"/>
        </w:rPr>
        <w:t xml:space="preserve"> p</w:t>
      </w:r>
      <w:r w:rsidR="0023520A" w:rsidRPr="00B926B0">
        <w:rPr>
          <w:rFonts w:ascii="Arial" w:hAnsi="Arial" w:cs="Arial"/>
          <w:b/>
          <w:bCs/>
          <w:sz w:val="22"/>
          <w:szCs w:val="22"/>
        </w:rPr>
        <w:t>m</w:t>
      </w:r>
      <w:r w:rsidR="0023520A" w:rsidRPr="00B926B0">
        <w:rPr>
          <w:rFonts w:ascii="Arial" w:hAnsi="Arial" w:cs="Arial"/>
          <w:sz w:val="22"/>
          <w:szCs w:val="22"/>
        </w:rPr>
        <w:t xml:space="preserve">  </w:t>
      </w:r>
      <w:r w:rsidR="0023520A" w:rsidRPr="00B926B0">
        <w:rPr>
          <w:rFonts w:ascii="Arial" w:hAnsi="Arial" w:cs="Arial"/>
          <w:sz w:val="22"/>
          <w:szCs w:val="22"/>
        </w:rPr>
        <w:tab/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Designing </w:t>
      </w:r>
      <w:r w:rsidR="00E33165">
        <w:rPr>
          <w:rFonts w:ascii="Arial" w:hAnsi="Arial" w:cs="Arial"/>
          <w:b/>
          <w:bCs/>
          <w:sz w:val="22"/>
          <w:szCs w:val="22"/>
        </w:rPr>
        <w:t>El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ectrolytes and </w:t>
      </w:r>
      <w:r w:rsidR="00E33165">
        <w:rPr>
          <w:rFonts w:ascii="Arial" w:hAnsi="Arial" w:cs="Arial"/>
          <w:b/>
          <w:bCs/>
          <w:sz w:val="22"/>
          <w:szCs w:val="22"/>
        </w:rPr>
        <w:t>I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nterphases for </w:t>
      </w:r>
      <w:r w:rsidR="00E33165">
        <w:rPr>
          <w:rFonts w:ascii="Arial" w:hAnsi="Arial" w:cs="Arial"/>
          <w:b/>
          <w:bCs/>
          <w:sz w:val="22"/>
          <w:szCs w:val="22"/>
        </w:rPr>
        <w:t>L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 xml:space="preserve">ithium </w:t>
      </w:r>
      <w:r w:rsidR="00E33165">
        <w:rPr>
          <w:rFonts w:ascii="Arial" w:hAnsi="Arial" w:cs="Arial"/>
          <w:b/>
          <w:bCs/>
          <w:sz w:val="22"/>
          <w:szCs w:val="22"/>
        </w:rPr>
        <w:t>B</w:t>
      </w:r>
      <w:r w:rsidR="00E33165" w:rsidRPr="00E33165">
        <w:rPr>
          <w:rFonts w:ascii="Arial" w:hAnsi="Arial" w:cs="Arial"/>
          <w:b/>
          <w:bCs/>
          <w:sz w:val="22"/>
          <w:szCs w:val="22"/>
        </w:rPr>
        <w:t>atteries</w:t>
      </w:r>
    </w:p>
    <w:p w14:paraId="60F55A75" w14:textId="606B57C2" w:rsidR="00AB5F1C" w:rsidRDefault="00663351" w:rsidP="00663351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  <w:r w:rsidRPr="00663351">
        <w:rPr>
          <w:rFonts w:ascii="Arial" w:hAnsi="Arial" w:cs="Arial"/>
          <w:i/>
          <w:iCs/>
          <w:sz w:val="22"/>
          <w:szCs w:val="22"/>
          <w:lang w:val="de-DE"/>
        </w:rPr>
        <w:t xml:space="preserve">Prof. Lynden Archer, Chemical and Biomolecular </w:t>
      </w:r>
      <w:r w:rsidR="00E2032B">
        <w:rPr>
          <w:rFonts w:ascii="Arial" w:hAnsi="Arial" w:cs="Arial"/>
          <w:i/>
          <w:iCs/>
          <w:sz w:val="22"/>
          <w:szCs w:val="22"/>
          <w:lang w:val="de-DE"/>
        </w:rPr>
        <w:t>Engineering, Cornell University</w:t>
      </w:r>
      <w:r w:rsidR="00D368DB">
        <w:rPr>
          <w:rFonts w:ascii="Arial" w:hAnsi="Arial" w:cs="Arial"/>
          <w:i/>
          <w:iCs/>
          <w:sz w:val="22"/>
          <w:szCs w:val="22"/>
          <w:lang w:val="de-DE"/>
        </w:rPr>
        <w:t xml:space="preserve">; and </w:t>
      </w:r>
      <w:r w:rsidR="00D368DB" w:rsidRPr="00D368DB">
        <w:rPr>
          <w:rFonts w:ascii="Arial" w:hAnsi="Arial" w:cs="Arial"/>
          <w:i/>
          <w:iCs/>
          <w:sz w:val="22"/>
          <w:szCs w:val="22"/>
          <w:lang w:val="de-DE"/>
        </w:rPr>
        <w:t>Founder and Board Member of NOHMs, Rochester, NY</w:t>
      </w:r>
    </w:p>
    <w:p w14:paraId="1112909C" w14:textId="77777777" w:rsidR="00D368DB" w:rsidRPr="00D368DB" w:rsidRDefault="00D368DB" w:rsidP="00663351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</w:p>
    <w:p w14:paraId="198398B1" w14:textId="2233234C" w:rsidR="001272FF" w:rsidRPr="00315EAC" w:rsidRDefault="002A42D7" w:rsidP="00E33165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15EAC">
        <w:rPr>
          <w:rFonts w:ascii="Arial" w:hAnsi="Arial" w:cs="Arial"/>
          <w:b/>
          <w:bCs/>
          <w:color w:val="000000" w:themeColor="text1"/>
          <w:sz w:val="22"/>
          <w:szCs w:val="22"/>
          <w:lang w:eastAsia="ko-KR"/>
        </w:rPr>
        <w:t>1:45</w:t>
      </w:r>
      <w:r w:rsidR="004A2C37" w:rsidRPr="00315EA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– 2:</w:t>
      </w:r>
      <w:r w:rsidR="00663351">
        <w:rPr>
          <w:rFonts w:ascii="Arial" w:hAnsi="Arial" w:cs="Arial"/>
          <w:b/>
          <w:bCs/>
          <w:color w:val="000000" w:themeColor="text1"/>
          <w:sz w:val="22"/>
          <w:szCs w:val="22"/>
          <w:lang w:eastAsia="ko-KR"/>
        </w:rPr>
        <w:t>1</w:t>
      </w:r>
      <w:r w:rsidRPr="00315EAC">
        <w:rPr>
          <w:rFonts w:ascii="Arial" w:hAnsi="Arial" w:cs="Arial"/>
          <w:b/>
          <w:bCs/>
          <w:color w:val="000000" w:themeColor="text1"/>
          <w:sz w:val="22"/>
          <w:szCs w:val="22"/>
          <w:lang w:eastAsia="ko-KR"/>
        </w:rPr>
        <w:t>5</w:t>
      </w:r>
      <w:r w:rsidR="004A2C37" w:rsidRPr="00315EA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pm</w:t>
      </w:r>
      <w:r w:rsidR="004A2C37" w:rsidRPr="00315EA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A2C37" w:rsidRPr="00315EAC">
        <w:rPr>
          <w:rFonts w:ascii="Arial" w:hAnsi="Arial" w:cs="Arial"/>
          <w:color w:val="000000" w:themeColor="text1"/>
          <w:sz w:val="22"/>
          <w:szCs w:val="22"/>
        </w:rPr>
        <w:tab/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H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ow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F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ar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an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W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e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P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ush the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L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 xml:space="preserve">imits of </w:t>
      </w:r>
      <w:r w:rsidR="00E33165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E33165" w:rsidRPr="00E33165">
        <w:rPr>
          <w:rFonts w:ascii="Arial" w:hAnsi="Arial" w:cs="Arial"/>
          <w:b/>
          <w:color w:val="000000" w:themeColor="text1"/>
          <w:sz w:val="22"/>
          <w:szCs w:val="22"/>
        </w:rPr>
        <w:t>ntercalation Batteries</w:t>
      </w:r>
    </w:p>
    <w:p w14:paraId="5D63BEAF" w14:textId="7258CE4A" w:rsidR="001272FF" w:rsidRPr="008015C8" w:rsidRDefault="00B836E7" w:rsidP="008015C8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  <w:r w:rsidRPr="00B836E7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de-DE"/>
        </w:rPr>
        <w:t xml:space="preserve">Prof. </w:t>
      </w:r>
      <w:r w:rsidR="00663351">
        <w:rPr>
          <w:rFonts w:ascii="Arial" w:hAnsi="Arial" w:cs="Arial"/>
          <w:i/>
          <w:iCs/>
          <w:sz w:val="22"/>
          <w:szCs w:val="22"/>
          <w:lang w:val="de-DE"/>
        </w:rPr>
        <w:t>Stanley Whittingh</w:t>
      </w:r>
      <w:r w:rsidR="00663351" w:rsidRPr="008015C8">
        <w:rPr>
          <w:rFonts w:ascii="Arial" w:hAnsi="Arial" w:cs="Arial"/>
          <w:i/>
          <w:iCs/>
          <w:sz w:val="22"/>
          <w:szCs w:val="22"/>
          <w:lang w:val="de-DE"/>
        </w:rPr>
        <w:t xml:space="preserve">am, </w:t>
      </w:r>
      <w:r w:rsidR="008015C8" w:rsidRPr="008015C8">
        <w:rPr>
          <w:rFonts w:ascii="Arial" w:hAnsi="Arial" w:cs="Arial"/>
          <w:bCs/>
          <w:i/>
          <w:iCs/>
          <w:sz w:val="22"/>
          <w:szCs w:val="22"/>
          <w:lang w:val="de-DE"/>
        </w:rPr>
        <w:t xml:space="preserve">Chemistry and Materials Science </w:t>
      </w:r>
      <w:r w:rsidR="00D368DB">
        <w:rPr>
          <w:rFonts w:ascii="Arial" w:hAnsi="Arial" w:cs="Arial"/>
          <w:bCs/>
          <w:i/>
          <w:iCs/>
          <w:sz w:val="22"/>
          <w:szCs w:val="22"/>
          <w:lang w:val="de-DE"/>
        </w:rPr>
        <w:t xml:space="preserve">and </w:t>
      </w:r>
      <w:r w:rsidR="008015C8" w:rsidRPr="008015C8">
        <w:rPr>
          <w:rFonts w:ascii="Arial" w:hAnsi="Arial" w:cs="Arial"/>
          <w:bCs/>
          <w:i/>
          <w:iCs/>
          <w:sz w:val="22"/>
          <w:szCs w:val="22"/>
          <w:lang w:val="de-DE"/>
        </w:rPr>
        <w:t>Engineering</w:t>
      </w:r>
      <w:r w:rsidR="008015C8">
        <w:rPr>
          <w:rFonts w:ascii="Arial" w:hAnsi="Arial" w:cs="Arial"/>
          <w:bCs/>
          <w:i/>
          <w:iCs/>
          <w:sz w:val="22"/>
          <w:szCs w:val="22"/>
          <w:lang w:val="de-DE"/>
        </w:rPr>
        <w:t>,</w:t>
      </w:r>
      <w:r w:rsidR="008015C8" w:rsidRPr="008015C8">
        <w:rPr>
          <w:rFonts w:ascii="Arial" w:hAnsi="Arial" w:cs="Arial"/>
          <w:bCs/>
          <w:i/>
          <w:iCs/>
          <w:sz w:val="22"/>
          <w:szCs w:val="22"/>
          <w:lang w:val="de-DE"/>
        </w:rPr>
        <w:t> </w:t>
      </w:r>
      <w:r w:rsidR="00D368DB">
        <w:rPr>
          <w:rFonts w:ascii="Arial" w:hAnsi="Arial" w:cs="Arial"/>
          <w:bCs/>
          <w:i/>
          <w:iCs/>
          <w:sz w:val="22"/>
          <w:szCs w:val="22"/>
          <w:lang w:val="de-DE"/>
        </w:rPr>
        <w:t xml:space="preserve">SUNY at </w:t>
      </w:r>
      <w:r w:rsidR="00D368DB">
        <w:rPr>
          <w:rFonts w:ascii="Arial" w:hAnsi="Arial" w:cs="Arial"/>
          <w:i/>
          <w:iCs/>
          <w:sz w:val="22"/>
          <w:szCs w:val="22"/>
          <w:lang w:val="de-DE"/>
        </w:rPr>
        <w:t>Binghamton</w:t>
      </w:r>
    </w:p>
    <w:p w14:paraId="1BF19925" w14:textId="3978B80A" w:rsidR="002A42D7" w:rsidRDefault="002A42D7" w:rsidP="002A42D7">
      <w:pPr>
        <w:tabs>
          <w:tab w:val="left" w:pos="2160"/>
        </w:tabs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6BF71AC" w14:textId="24CCA6B3" w:rsidR="002A42D7" w:rsidRDefault="00B836E7" w:rsidP="002A42D7">
      <w:pPr>
        <w:ind w:left="2160" w:hanging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2:</w:t>
      </w:r>
      <w:r w:rsidR="00663351">
        <w:rPr>
          <w:rFonts w:ascii="Arial" w:hAnsi="Arial" w:cs="Arial"/>
          <w:b/>
          <w:bCs/>
          <w:sz w:val="22"/>
          <w:szCs w:val="22"/>
          <w:lang w:val="de-DE"/>
        </w:rPr>
        <w:t>1</w:t>
      </w:r>
      <w:r>
        <w:rPr>
          <w:rFonts w:ascii="Arial" w:hAnsi="Arial" w:cs="Arial"/>
          <w:b/>
          <w:bCs/>
          <w:sz w:val="22"/>
          <w:szCs w:val="22"/>
          <w:lang w:val="de-DE"/>
        </w:rPr>
        <w:t>5</w:t>
      </w:r>
      <w:r w:rsidR="002A42D7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>–</w:t>
      </w:r>
      <w:r w:rsidR="002A42D7"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42D7">
        <w:rPr>
          <w:rFonts w:ascii="Arial" w:hAnsi="Arial" w:cs="Arial"/>
          <w:b/>
          <w:bCs/>
          <w:sz w:val="22"/>
          <w:szCs w:val="22"/>
          <w:lang w:val="de-DE" w:eastAsia="ko-KR"/>
        </w:rPr>
        <w:t>2:</w:t>
      </w:r>
      <w:r w:rsidR="00663351">
        <w:rPr>
          <w:rFonts w:ascii="Arial" w:hAnsi="Arial" w:cs="Arial"/>
          <w:b/>
          <w:bCs/>
          <w:sz w:val="22"/>
          <w:szCs w:val="22"/>
          <w:lang w:val="de-DE" w:eastAsia="ko-KR"/>
        </w:rPr>
        <w:t>30</w:t>
      </w:r>
      <w:r w:rsidR="002A42D7">
        <w:rPr>
          <w:rFonts w:ascii="Arial" w:hAnsi="Arial" w:cs="Arial"/>
          <w:b/>
          <w:bCs/>
          <w:sz w:val="22"/>
          <w:szCs w:val="22"/>
          <w:lang w:val="de-DE" w:eastAsia="ko-KR"/>
        </w:rPr>
        <w:t xml:space="preserve">  </w:t>
      </w:r>
      <w:r w:rsidR="002A42D7">
        <w:rPr>
          <w:rFonts w:ascii="Arial" w:hAnsi="Arial" w:cs="Arial"/>
          <w:b/>
          <w:bCs/>
          <w:sz w:val="22"/>
          <w:szCs w:val="22"/>
          <w:lang w:val="de-DE"/>
        </w:rPr>
        <w:t>p</w:t>
      </w:r>
      <w:r w:rsidR="002A42D7" w:rsidRPr="00B926B0">
        <w:rPr>
          <w:rFonts w:ascii="Arial" w:hAnsi="Arial" w:cs="Arial"/>
          <w:b/>
          <w:bCs/>
          <w:sz w:val="22"/>
          <w:szCs w:val="22"/>
          <w:lang w:val="de-DE"/>
        </w:rPr>
        <w:t>m</w:t>
      </w:r>
      <w:r w:rsidR="002A42D7" w:rsidRPr="00B926B0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 w:rsidR="002A42D7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="002A42D7">
        <w:rPr>
          <w:rFonts w:ascii="Arial" w:hAnsi="Arial" w:cs="Arial"/>
          <w:b/>
          <w:bCs/>
          <w:sz w:val="22"/>
          <w:szCs w:val="22"/>
        </w:rPr>
        <w:t>Coffee Break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 xml:space="preserve"> &amp; Posters</w:t>
      </w:r>
      <w:r w:rsidR="002A42D7">
        <w:rPr>
          <w:rFonts w:ascii="Arial" w:hAnsi="Arial" w:cs="Arial"/>
          <w:b/>
          <w:bCs/>
          <w:sz w:val="22"/>
          <w:szCs w:val="22"/>
        </w:rPr>
        <w:t xml:space="preserve"> – </w:t>
      </w:r>
      <w:r w:rsidR="002A42D7" w:rsidRPr="00981405">
        <w:rPr>
          <w:rFonts w:ascii="Arial" w:hAnsi="Arial" w:cs="Arial"/>
          <w:b/>
          <w:bCs/>
          <w:i/>
          <w:iCs/>
          <w:color w:val="365F91"/>
          <w:sz w:val="22"/>
          <w:szCs w:val="22"/>
          <w:lang w:eastAsia="en-US"/>
        </w:rPr>
        <w:t>PSB Clark Atrium</w:t>
      </w:r>
      <w:r w:rsidR="002A42D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D6E05B8" w14:textId="77777777" w:rsidR="002A42D7" w:rsidRDefault="002A42D7" w:rsidP="00C051F5">
      <w:pPr>
        <w:tabs>
          <w:tab w:val="left" w:pos="2160"/>
        </w:tabs>
        <w:ind w:left="2160" w:hanging="2160"/>
        <w:rPr>
          <w:rFonts w:ascii="Arial" w:hAnsi="Arial" w:cs="Arial"/>
          <w:b/>
          <w:bCs/>
          <w:sz w:val="22"/>
          <w:szCs w:val="22"/>
        </w:rPr>
      </w:pPr>
    </w:p>
    <w:p w14:paraId="7B9107A4" w14:textId="01859819" w:rsidR="00C051F5" w:rsidRPr="00642F3C" w:rsidRDefault="00894F2A" w:rsidP="00F02FD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2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>:</w:t>
      </w:r>
      <w:r w:rsidR="008015C8">
        <w:rPr>
          <w:rFonts w:ascii="Arial" w:hAnsi="Arial" w:cs="Arial"/>
          <w:b/>
          <w:bCs/>
          <w:sz w:val="22"/>
          <w:szCs w:val="22"/>
          <w:lang w:val="de-DE"/>
        </w:rPr>
        <w:t>30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 –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8015C8">
        <w:rPr>
          <w:rFonts w:ascii="Arial" w:hAnsi="Arial" w:cs="Arial"/>
          <w:b/>
          <w:bCs/>
          <w:sz w:val="22"/>
          <w:szCs w:val="22"/>
          <w:lang w:val="de-DE"/>
        </w:rPr>
        <w:t>3:00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de-DE"/>
        </w:rPr>
        <w:t>p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>m</w:t>
      </w:r>
      <w:r w:rsidRPr="00B926B0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="00F02FD6" w:rsidRPr="00F02FD6">
        <w:rPr>
          <w:rFonts w:ascii="Arial" w:hAnsi="Arial" w:cs="Arial"/>
          <w:b/>
          <w:sz w:val="22"/>
          <w:szCs w:val="22"/>
        </w:rPr>
        <w:t xml:space="preserve">Safe and Highly </w:t>
      </w:r>
      <w:r w:rsidR="00D368DB">
        <w:rPr>
          <w:rFonts w:ascii="Arial" w:hAnsi="Arial" w:cs="Arial"/>
          <w:b/>
          <w:sz w:val="22"/>
          <w:szCs w:val="22"/>
        </w:rPr>
        <w:t>C</w:t>
      </w:r>
      <w:r w:rsidR="00F02FD6" w:rsidRPr="00F02FD6">
        <w:rPr>
          <w:rFonts w:ascii="Arial" w:hAnsi="Arial" w:cs="Arial"/>
          <w:b/>
          <w:sz w:val="22"/>
          <w:szCs w:val="22"/>
        </w:rPr>
        <w:t xml:space="preserve">onductive </w:t>
      </w:r>
      <w:r w:rsidR="00D368DB">
        <w:rPr>
          <w:rFonts w:ascii="Arial" w:hAnsi="Arial" w:cs="Arial"/>
          <w:b/>
          <w:sz w:val="22"/>
          <w:szCs w:val="22"/>
        </w:rPr>
        <w:t>E</w:t>
      </w:r>
      <w:r w:rsidR="00F02FD6" w:rsidRPr="00F02FD6">
        <w:rPr>
          <w:rFonts w:ascii="Arial" w:hAnsi="Arial" w:cs="Arial"/>
          <w:b/>
          <w:sz w:val="22"/>
          <w:szCs w:val="22"/>
        </w:rPr>
        <w:t>lectrolytes: From Liquid to Solid</w:t>
      </w:r>
    </w:p>
    <w:p w14:paraId="56D3E8BC" w14:textId="4040B1BD" w:rsidR="00E2032B" w:rsidRDefault="00E2032B" w:rsidP="00E2032B">
      <w:pPr>
        <w:ind w:left="2160"/>
        <w:rPr>
          <w:rFonts w:ascii="Arial" w:hAnsi="Arial" w:cs="Arial"/>
          <w:i/>
          <w:iCs/>
          <w:sz w:val="22"/>
          <w:szCs w:val="22"/>
          <w:lang w:val="de-DE"/>
        </w:rPr>
      </w:pPr>
      <w:r w:rsidRPr="00663351">
        <w:rPr>
          <w:rFonts w:ascii="Arial" w:hAnsi="Arial" w:cs="Arial"/>
          <w:i/>
          <w:iCs/>
          <w:sz w:val="22"/>
          <w:szCs w:val="22"/>
          <w:lang w:val="de-DE"/>
        </w:rPr>
        <w:t xml:space="preserve">Dr. Andreas Hintennach, </w:t>
      </w:r>
      <w:r w:rsidR="00D368DB">
        <w:rPr>
          <w:rFonts w:ascii="Arial" w:hAnsi="Arial" w:cs="Arial"/>
          <w:i/>
          <w:iCs/>
          <w:sz w:val="22"/>
          <w:szCs w:val="22"/>
          <w:lang w:val="de-DE"/>
        </w:rPr>
        <w:t>Group Research</w:t>
      </w:r>
      <w:r w:rsidRPr="00663351">
        <w:rPr>
          <w:rFonts w:ascii="Arial" w:hAnsi="Arial" w:cs="Arial"/>
          <w:i/>
          <w:iCs/>
          <w:sz w:val="22"/>
          <w:szCs w:val="22"/>
          <w:lang w:val="de-DE"/>
        </w:rPr>
        <w:t>, Daimler AG</w:t>
      </w:r>
    </w:p>
    <w:p w14:paraId="0E2317C1" w14:textId="77777777" w:rsidR="005B1C09" w:rsidRDefault="005B1C09" w:rsidP="003E05BA">
      <w:pPr>
        <w:tabs>
          <w:tab w:val="left" w:pos="2160"/>
        </w:tabs>
        <w:rPr>
          <w:rFonts w:ascii="Arial" w:hAnsi="Arial" w:cs="Arial"/>
          <w:b/>
          <w:bCs/>
          <w:sz w:val="22"/>
          <w:szCs w:val="22"/>
          <w:lang w:eastAsia="ko-KR"/>
        </w:rPr>
      </w:pPr>
    </w:p>
    <w:p w14:paraId="68A2D2C2" w14:textId="77777777" w:rsidR="008B6036" w:rsidRDefault="008015C8" w:rsidP="008B6036">
      <w:pPr>
        <w:tabs>
          <w:tab w:val="left" w:pos="2160"/>
        </w:tabs>
        <w:ind w:left="2160" w:hanging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>3:00</w:t>
      </w:r>
      <w:r w:rsidR="003F798D">
        <w:rPr>
          <w:rFonts w:ascii="Arial" w:hAnsi="Arial" w:cs="Arial"/>
          <w:b/>
          <w:bCs/>
          <w:sz w:val="22"/>
          <w:szCs w:val="22"/>
          <w:lang w:eastAsia="ko-KR"/>
        </w:rPr>
        <w:t xml:space="preserve"> –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 xml:space="preserve"> 3: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30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 xml:space="preserve"> pm</w:t>
      </w:r>
      <w:r w:rsidR="002A42D7">
        <w:rPr>
          <w:rFonts w:ascii="Arial" w:hAnsi="Arial" w:cs="Arial"/>
          <w:b/>
          <w:bCs/>
          <w:sz w:val="22"/>
          <w:szCs w:val="22"/>
          <w:lang w:eastAsia="ko-KR"/>
        </w:rPr>
        <w:tab/>
      </w:r>
      <w:r>
        <w:rPr>
          <w:rFonts w:ascii="Arial" w:hAnsi="Arial" w:cs="Arial"/>
          <w:b/>
          <w:sz w:val="22"/>
          <w:szCs w:val="22"/>
        </w:rPr>
        <w:t>Title</w:t>
      </w:r>
      <w:r w:rsidR="005B1C09">
        <w:rPr>
          <w:rFonts w:ascii="Arial" w:hAnsi="Arial" w:cs="Arial"/>
          <w:b/>
          <w:sz w:val="22"/>
          <w:szCs w:val="22"/>
        </w:rPr>
        <w:t xml:space="preserve"> </w:t>
      </w:r>
    </w:p>
    <w:p w14:paraId="52FF38FF" w14:textId="6C029451" w:rsidR="00942F4A" w:rsidRPr="00FF7026" w:rsidRDefault="008B6036" w:rsidP="00FF7026">
      <w:pPr>
        <w:tabs>
          <w:tab w:val="left" w:pos="2160"/>
        </w:tabs>
        <w:ind w:left="2160" w:hanging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8B6036">
        <w:rPr>
          <w:rFonts w:ascii="Arial" w:hAnsi="Arial" w:cs="Arial"/>
          <w:i/>
          <w:sz w:val="22"/>
          <w:szCs w:val="22"/>
        </w:rPr>
        <w:t xml:space="preserve">Dr. </w:t>
      </w:r>
      <w:r>
        <w:rPr>
          <w:rFonts w:ascii="Arial" w:hAnsi="Arial" w:cs="Arial"/>
          <w:i/>
          <w:sz w:val="22"/>
          <w:szCs w:val="22"/>
        </w:rPr>
        <w:t xml:space="preserve">Derek C. Johnson, Global R&amp;D, </w:t>
      </w:r>
      <w:r w:rsidRPr="008B6036">
        <w:rPr>
          <w:rFonts w:ascii="Arial" w:hAnsi="Arial" w:cs="Arial"/>
          <w:i/>
          <w:sz w:val="22"/>
          <w:szCs w:val="22"/>
        </w:rPr>
        <w:t>A123 Systems, LLC</w:t>
      </w:r>
      <w:r w:rsidR="00B836E7">
        <w:rPr>
          <w:rFonts w:ascii="Arial" w:hAnsi="Arial" w:cs="Arial"/>
          <w:i/>
          <w:iCs/>
          <w:sz w:val="22"/>
          <w:szCs w:val="22"/>
          <w:lang w:val="de-DE"/>
        </w:rPr>
        <w:tab/>
      </w:r>
    </w:p>
    <w:p w14:paraId="0AA73A1B" w14:textId="32D36D33" w:rsidR="002A42D7" w:rsidRDefault="002A42D7" w:rsidP="003E05BA">
      <w:pPr>
        <w:tabs>
          <w:tab w:val="left" w:pos="1620"/>
        </w:tabs>
        <w:ind w:right="-302"/>
        <w:rPr>
          <w:rFonts w:ascii="Arial" w:hAnsi="Arial" w:cs="Arial"/>
          <w:b/>
          <w:bCs/>
          <w:sz w:val="22"/>
          <w:szCs w:val="22"/>
          <w:lang w:eastAsia="ko-KR"/>
        </w:rPr>
      </w:pPr>
    </w:p>
    <w:p w14:paraId="7F099576" w14:textId="75E4E955" w:rsidR="003F798D" w:rsidRDefault="002A42D7" w:rsidP="002A42D7">
      <w:pPr>
        <w:tabs>
          <w:tab w:val="left" w:pos="1620"/>
        </w:tabs>
        <w:ind w:left="2160" w:right="-302" w:hanging="2160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>3:</w:t>
      </w:r>
      <w:r w:rsidR="008015C8">
        <w:rPr>
          <w:rFonts w:ascii="Arial" w:hAnsi="Arial" w:cs="Arial"/>
          <w:b/>
          <w:bCs/>
          <w:sz w:val="22"/>
          <w:szCs w:val="22"/>
          <w:lang w:eastAsia="ko-KR"/>
        </w:rPr>
        <w:t>30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– 3:</w:t>
      </w:r>
      <w:r w:rsidR="008015C8">
        <w:rPr>
          <w:rFonts w:ascii="Arial" w:hAnsi="Arial" w:cs="Arial"/>
          <w:b/>
          <w:bCs/>
          <w:sz w:val="22"/>
          <w:szCs w:val="22"/>
          <w:lang w:eastAsia="ko-KR"/>
        </w:rPr>
        <w:t>45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pm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ab/>
      </w:r>
      <w:r>
        <w:rPr>
          <w:rFonts w:ascii="Arial" w:hAnsi="Arial" w:cs="Arial"/>
          <w:b/>
          <w:bCs/>
          <w:sz w:val="22"/>
          <w:szCs w:val="22"/>
          <w:lang w:eastAsia="ko-KR"/>
        </w:rPr>
        <w:tab/>
      </w:r>
      <w:r w:rsidR="003F798D">
        <w:rPr>
          <w:rFonts w:ascii="Arial" w:hAnsi="Arial" w:cs="Arial"/>
          <w:b/>
          <w:bCs/>
          <w:sz w:val="22"/>
          <w:szCs w:val="22"/>
          <w:lang w:eastAsia="ko-KR"/>
        </w:rPr>
        <w:t xml:space="preserve">Wrap up </w:t>
      </w:r>
    </w:p>
    <w:p w14:paraId="27199560" w14:textId="77777777" w:rsidR="003F798D" w:rsidRDefault="003F798D" w:rsidP="0017231A">
      <w:pPr>
        <w:tabs>
          <w:tab w:val="left" w:pos="1620"/>
        </w:tabs>
        <w:ind w:left="2160" w:right="-302" w:hanging="2160"/>
        <w:rPr>
          <w:rFonts w:ascii="Arial" w:hAnsi="Arial" w:cs="Arial"/>
          <w:b/>
          <w:bCs/>
          <w:sz w:val="22"/>
          <w:szCs w:val="22"/>
          <w:lang w:eastAsia="ko-KR"/>
        </w:rPr>
      </w:pPr>
    </w:p>
    <w:p w14:paraId="1C0D074D" w14:textId="73785E5E" w:rsidR="00FF73F5" w:rsidRPr="00D417E5" w:rsidRDefault="002A42D7" w:rsidP="005965DE">
      <w:pPr>
        <w:tabs>
          <w:tab w:val="left" w:pos="1620"/>
        </w:tabs>
        <w:ind w:left="2160" w:right="-302" w:hanging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>3</w:t>
      </w:r>
      <w:r w:rsidR="001272FF">
        <w:rPr>
          <w:rFonts w:ascii="Arial" w:hAnsi="Arial" w:cs="Arial"/>
          <w:b/>
          <w:bCs/>
          <w:sz w:val="22"/>
          <w:szCs w:val="22"/>
        </w:rPr>
        <w:t>:</w:t>
      </w:r>
      <w:r w:rsidR="008015C8">
        <w:rPr>
          <w:rFonts w:ascii="Arial" w:hAnsi="Arial" w:cs="Arial"/>
          <w:b/>
          <w:bCs/>
          <w:sz w:val="22"/>
          <w:szCs w:val="22"/>
          <w:lang w:eastAsia="ko-KR"/>
        </w:rPr>
        <w:t>45</w:t>
      </w:r>
      <w:r w:rsidR="00894F2A"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 w:rsidR="00B836E7">
        <w:rPr>
          <w:rFonts w:ascii="Arial" w:hAnsi="Arial" w:cs="Arial"/>
          <w:b/>
          <w:bCs/>
          <w:sz w:val="22"/>
          <w:szCs w:val="22"/>
          <w:lang w:eastAsia="ko-KR"/>
        </w:rPr>
        <w:t>–</w:t>
      </w:r>
      <w:r w:rsidR="001272FF" w:rsidRPr="00B926B0">
        <w:rPr>
          <w:rFonts w:ascii="Arial" w:hAnsi="Arial" w:cs="Arial"/>
          <w:b/>
          <w:bCs/>
          <w:sz w:val="22"/>
          <w:szCs w:val="22"/>
        </w:rPr>
        <w:t xml:space="preserve"> </w:t>
      </w:r>
      <w:r w:rsidR="00B836E7">
        <w:rPr>
          <w:rFonts w:ascii="Arial" w:hAnsi="Arial" w:cs="Arial"/>
          <w:b/>
          <w:bCs/>
          <w:sz w:val="22"/>
          <w:szCs w:val="22"/>
        </w:rPr>
        <w:t>5:</w:t>
      </w:r>
      <w:r w:rsidR="005965DE">
        <w:rPr>
          <w:rFonts w:ascii="Arial" w:hAnsi="Arial" w:cs="Arial"/>
          <w:b/>
          <w:bCs/>
          <w:sz w:val="22"/>
          <w:szCs w:val="22"/>
        </w:rPr>
        <w:t>3</w:t>
      </w:r>
      <w:r w:rsidR="00B836E7"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 w:rsidR="001272FF" w:rsidRPr="00B926B0">
        <w:rPr>
          <w:rFonts w:ascii="Arial" w:hAnsi="Arial" w:cs="Arial"/>
          <w:b/>
          <w:bCs/>
          <w:sz w:val="22"/>
          <w:szCs w:val="22"/>
        </w:rPr>
        <w:t>pm</w:t>
      </w:r>
      <w:r w:rsidR="001272FF">
        <w:rPr>
          <w:rFonts w:ascii="Arial" w:hAnsi="Arial" w:cs="Arial"/>
          <w:b/>
          <w:bCs/>
          <w:sz w:val="22"/>
          <w:szCs w:val="22"/>
        </w:rPr>
        <w:t xml:space="preserve"> </w:t>
      </w:r>
      <w:r w:rsidR="001272FF">
        <w:rPr>
          <w:rFonts w:ascii="Arial" w:hAnsi="Arial" w:cs="Arial"/>
          <w:b/>
          <w:bCs/>
          <w:sz w:val="22"/>
          <w:szCs w:val="22"/>
        </w:rPr>
        <w:tab/>
      </w:r>
      <w:r w:rsidR="001272FF">
        <w:rPr>
          <w:rFonts w:ascii="Arial" w:hAnsi="Arial" w:cs="Arial"/>
          <w:b/>
          <w:bCs/>
          <w:sz w:val="22"/>
          <w:szCs w:val="22"/>
        </w:rPr>
        <w:tab/>
      </w:r>
      <w:r w:rsidR="00C051F5">
        <w:rPr>
          <w:rFonts w:ascii="Arial" w:hAnsi="Arial" w:cs="Arial"/>
          <w:b/>
          <w:bCs/>
          <w:sz w:val="22"/>
          <w:szCs w:val="22"/>
        </w:rPr>
        <w:t>Poster Session</w:t>
      </w:r>
      <w:r w:rsidR="00D417E5" w:rsidRPr="00D417E5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FF73F5">
        <w:rPr>
          <w:rFonts w:ascii="Arial" w:hAnsi="Arial" w:cs="Arial"/>
          <w:b/>
          <w:bCs/>
          <w:sz w:val="22"/>
          <w:szCs w:val="22"/>
        </w:rPr>
        <w:t xml:space="preserve">Reception </w:t>
      </w:r>
      <w:r w:rsidR="005911F8">
        <w:rPr>
          <w:rFonts w:ascii="Arial" w:hAnsi="Arial" w:cs="Arial"/>
          <w:b/>
          <w:bCs/>
          <w:sz w:val="22"/>
          <w:szCs w:val="22"/>
        </w:rPr>
        <w:t>- Baker Portico</w:t>
      </w:r>
    </w:p>
    <w:p w14:paraId="3ADDDBB5" w14:textId="77777777" w:rsidR="00FF73F5" w:rsidRDefault="00FF73F5" w:rsidP="00FF73F5">
      <w:pPr>
        <w:tabs>
          <w:tab w:val="left" w:pos="1620"/>
        </w:tabs>
        <w:ind w:left="2160" w:right="-302" w:hanging="2160"/>
        <w:rPr>
          <w:rFonts w:ascii="Arial" w:hAnsi="Arial" w:cs="Arial"/>
          <w:sz w:val="22"/>
          <w:szCs w:val="22"/>
        </w:rPr>
      </w:pPr>
    </w:p>
    <w:p w14:paraId="0FCFD6C6" w14:textId="77777777" w:rsidR="00863620" w:rsidRPr="008015C8" w:rsidRDefault="00863620" w:rsidP="00533756">
      <w:pPr>
        <w:tabs>
          <w:tab w:val="left" w:pos="1620"/>
        </w:tabs>
        <w:ind w:left="2160" w:right="-302" w:hanging="2160"/>
        <w:rPr>
          <w:rFonts w:ascii="Arial" w:hAnsi="Arial" w:cs="Arial"/>
          <w:b/>
          <w:bCs/>
          <w:sz w:val="28"/>
          <w:szCs w:val="28"/>
        </w:rPr>
      </w:pPr>
    </w:p>
    <w:p w14:paraId="6F4D44EA" w14:textId="77777777" w:rsidR="00013521" w:rsidRPr="00722931" w:rsidRDefault="00013521">
      <w:pPr>
        <w:tabs>
          <w:tab w:val="left" w:pos="2160"/>
        </w:tabs>
        <w:ind w:left="2160" w:hanging="2160"/>
        <w:rPr>
          <w:rFonts w:ascii="Arial" w:hAnsi="Arial" w:cs="Arial"/>
          <w:b/>
          <w:bCs/>
          <w:sz w:val="22"/>
          <w:szCs w:val="22"/>
          <w:lang w:val="de-DE"/>
        </w:rPr>
      </w:pPr>
    </w:p>
    <w:sectPr w:rsidR="00013521" w:rsidRPr="00722931" w:rsidSect="00882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339F6"/>
    <w:multiLevelType w:val="hybridMultilevel"/>
    <w:tmpl w:val="8152B9E4"/>
    <w:lvl w:ilvl="0" w:tplc="9E44428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5E49C4"/>
    <w:multiLevelType w:val="hybridMultilevel"/>
    <w:tmpl w:val="7F1A803E"/>
    <w:lvl w:ilvl="0" w:tplc="8522EF0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F8D3B8F"/>
    <w:multiLevelType w:val="hybridMultilevel"/>
    <w:tmpl w:val="7206F35E"/>
    <w:lvl w:ilvl="0" w:tplc="F1C0D3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FB0972"/>
    <w:multiLevelType w:val="hybridMultilevel"/>
    <w:tmpl w:val="C958C8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8E263D"/>
    <w:multiLevelType w:val="hybridMultilevel"/>
    <w:tmpl w:val="451E015A"/>
    <w:lvl w:ilvl="0" w:tplc="E7BE1BC2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633F2380"/>
    <w:multiLevelType w:val="hybridMultilevel"/>
    <w:tmpl w:val="34DC6C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C66079"/>
    <w:multiLevelType w:val="hybridMultilevel"/>
    <w:tmpl w:val="DD627320"/>
    <w:lvl w:ilvl="0" w:tplc="E966727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30C5DC3"/>
    <w:multiLevelType w:val="hybridMultilevel"/>
    <w:tmpl w:val="EADC7730"/>
    <w:lvl w:ilvl="0" w:tplc="36C0BD7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EC"/>
    <w:rsid w:val="000118DC"/>
    <w:rsid w:val="00013521"/>
    <w:rsid w:val="00032502"/>
    <w:rsid w:val="00036D17"/>
    <w:rsid w:val="00047B77"/>
    <w:rsid w:val="000637A8"/>
    <w:rsid w:val="00066027"/>
    <w:rsid w:val="0007641C"/>
    <w:rsid w:val="000A54EB"/>
    <w:rsid w:val="000B3E3B"/>
    <w:rsid w:val="000B5603"/>
    <w:rsid w:val="000C3D87"/>
    <w:rsid w:val="000C7108"/>
    <w:rsid w:val="000D7778"/>
    <w:rsid w:val="000F4DC4"/>
    <w:rsid w:val="000F767C"/>
    <w:rsid w:val="00101821"/>
    <w:rsid w:val="00112A5F"/>
    <w:rsid w:val="00125895"/>
    <w:rsid w:val="00126C8F"/>
    <w:rsid w:val="001272FF"/>
    <w:rsid w:val="00127441"/>
    <w:rsid w:val="00136E7E"/>
    <w:rsid w:val="001476CC"/>
    <w:rsid w:val="0015125E"/>
    <w:rsid w:val="0015740F"/>
    <w:rsid w:val="0016260E"/>
    <w:rsid w:val="0017231A"/>
    <w:rsid w:val="001746C1"/>
    <w:rsid w:val="0017799F"/>
    <w:rsid w:val="0018088C"/>
    <w:rsid w:val="00184B94"/>
    <w:rsid w:val="001A2C29"/>
    <w:rsid w:val="001A4004"/>
    <w:rsid w:val="001A473A"/>
    <w:rsid w:val="001B46A9"/>
    <w:rsid w:val="001C0B17"/>
    <w:rsid w:val="001D1FE2"/>
    <w:rsid w:val="001D2006"/>
    <w:rsid w:val="001E5F3D"/>
    <w:rsid w:val="001F0F09"/>
    <w:rsid w:val="001F10E3"/>
    <w:rsid w:val="001F325E"/>
    <w:rsid w:val="0021151A"/>
    <w:rsid w:val="00226F2C"/>
    <w:rsid w:val="0023520A"/>
    <w:rsid w:val="002456FB"/>
    <w:rsid w:val="00262DEF"/>
    <w:rsid w:val="002A42D7"/>
    <w:rsid w:val="002A44FF"/>
    <w:rsid w:val="002A68D4"/>
    <w:rsid w:val="002A7278"/>
    <w:rsid w:val="002C54AC"/>
    <w:rsid w:val="002D6EA4"/>
    <w:rsid w:val="002F3149"/>
    <w:rsid w:val="002F3AED"/>
    <w:rsid w:val="00304306"/>
    <w:rsid w:val="00315EAC"/>
    <w:rsid w:val="00316B7A"/>
    <w:rsid w:val="00317FE6"/>
    <w:rsid w:val="00326A16"/>
    <w:rsid w:val="00361CE9"/>
    <w:rsid w:val="003709AF"/>
    <w:rsid w:val="00370F04"/>
    <w:rsid w:val="00371D63"/>
    <w:rsid w:val="00376D12"/>
    <w:rsid w:val="00393B95"/>
    <w:rsid w:val="00396F7D"/>
    <w:rsid w:val="003A60E0"/>
    <w:rsid w:val="003B5B59"/>
    <w:rsid w:val="003C11F4"/>
    <w:rsid w:val="003C453C"/>
    <w:rsid w:val="003D12AD"/>
    <w:rsid w:val="003D19A2"/>
    <w:rsid w:val="003D7B0C"/>
    <w:rsid w:val="003E05BA"/>
    <w:rsid w:val="003E692A"/>
    <w:rsid w:val="003F1F61"/>
    <w:rsid w:val="003F798D"/>
    <w:rsid w:val="0040294F"/>
    <w:rsid w:val="00422FB3"/>
    <w:rsid w:val="004336E8"/>
    <w:rsid w:val="00435AE0"/>
    <w:rsid w:val="00435D01"/>
    <w:rsid w:val="0043736A"/>
    <w:rsid w:val="00441CD9"/>
    <w:rsid w:val="00450504"/>
    <w:rsid w:val="00451810"/>
    <w:rsid w:val="00452D8D"/>
    <w:rsid w:val="00465AC8"/>
    <w:rsid w:val="00477901"/>
    <w:rsid w:val="00480F12"/>
    <w:rsid w:val="00490F37"/>
    <w:rsid w:val="0049151A"/>
    <w:rsid w:val="004A0BBD"/>
    <w:rsid w:val="004A2C37"/>
    <w:rsid w:val="004A7413"/>
    <w:rsid w:val="004C210A"/>
    <w:rsid w:val="004D1EC2"/>
    <w:rsid w:val="004D30F4"/>
    <w:rsid w:val="004D5602"/>
    <w:rsid w:val="00500C44"/>
    <w:rsid w:val="0050326C"/>
    <w:rsid w:val="005045A2"/>
    <w:rsid w:val="00505F41"/>
    <w:rsid w:val="00516580"/>
    <w:rsid w:val="00521CB0"/>
    <w:rsid w:val="00533756"/>
    <w:rsid w:val="005428DD"/>
    <w:rsid w:val="005439ED"/>
    <w:rsid w:val="00551D3A"/>
    <w:rsid w:val="00555E93"/>
    <w:rsid w:val="00556099"/>
    <w:rsid w:val="00556DD3"/>
    <w:rsid w:val="00566490"/>
    <w:rsid w:val="00576F5B"/>
    <w:rsid w:val="00582736"/>
    <w:rsid w:val="00585A8C"/>
    <w:rsid w:val="005911F8"/>
    <w:rsid w:val="0059455B"/>
    <w:rsid w:val="00595BCC"/>
    <w:rsid w:val="005965DE"/>
    <w:rsid w:val="005A774F"/>
    <w:rsid w:val="005B1C09"/>
    <w:rsid w:val="005B2EB8"/>
    <w:rsid w:val="005B59B0"/>
    <w:rsid w:val="005E14CB"/>
    <w:rsid w:val="005E353A"/>
    <w:rsid w:val="005F2F80"/>
    <w:rsid w:val="005F3DBB"/>
    <w:rsid w:val="005F6C91"/>
    <w:rsid w:val="00601754"/>
    <w:rsid w:val="006177ED"/>
    <w:rsid w:val="00624307"/>
    <w:rsid w:val="0062511E"/>
    <w:rsid w:val="0064184F"/>
    <w:rsid w:val="00641C2D"/>
    <w:rsid w:val="006426E3"/>
    <w:rsid w:val="00642F3C"/>
    <w:rsid w:val="00646A0F"/>
    <w:rsid w:val="00663351"/>
    <w:rsid w:val="00665BC9"/>
    <w:rsid w:val="006773C6"/>
    <w:rsid w:val="00677893"/>
    <w:rsid w:val="0068381A"/>
    <w:rsid w:val="006A0275"/>
    <w:rsid w:val="006A3E42"/>
    <w:rsid w:val="006B0708"/>
    <w:rsid w:val="006C15A4"/>
    <w:rsid w:val="006C2E41"/>
    <w:rsid w:val="006D013D"/>
    <w:rsid w:val="006D63A0"/>
    <w:rsid w:val="006D717B"/>
    <w:rsid w:val="006F1449"/>
    <w:rsid w:val="00701EFB"/>
    <w:rsid w:val="00702D27"/>
    <w:rsid w:val="0070527F"/>
    <w:rsid w:val="00722931"/>
    <w:rsid w:val="00727128"/>
    <w:rsid w:val="00727C66"/>
    <w:rsid w:val="007317E1"/>
    <w:rsid w:val="00731E1C"/>
    <w:rsid w:val="0073753E"/>
    <w:rsid w:val="00740FAC"/>
    <w:rsid w:val="007432FB"/>
    <w:rsid w:val="00743D8A"/>
    <w:rsid w:val="007460AD"/>
    <w:rsid w:val="0075014B"/>
    <w:rsid w:val="0077020F"/>
    <w:rsid w:val="00776CE3"/>
    <w:rsid w:val="007820C4"/>
    <w:rsid w:val="00782CB9"/>
    <w:rsid w:val="00794F50"/>
    <w:rsid w:val="007A0965"/>
    <w:rsid w:val="007A10FB"/>
    <w:rsid w:val="007A5534"/>
    <w:rsid w:val="007C587A"/>
    <w:rsid w:val="007D4E95"/>
    <w:rsid w:val="007D78A5"/>
    <w:rsid w:val="007E318D"/>
    <w:rsid w:val="007E4D53"/>
    <w:rsid w:val="007E7644"/>
    <w:rsid w:val="008015C8"/>
    <w:rsid w:val="00803385"/>
    <w:rsid w:val="00803A85"/>
    <w:rsid w:val="008411A7"/>
    <w:rsid w:val="008461DE"/>
    <w:rsid w:val="00852A1F"/>
    <w:rsid w:val="00856336"/>
    <w:rsid w:val="00863620"/>
    <w:rsid w:val="00865AF7"/>
    <w:rsid w:val="00867A95"/>
    <w:rsid w:val="00871565"/>
    <w:rsid w:val="0087358E"/>
    <w:rsid w:val="0087370D"/>
    <w:rsid w:val="00881304"/>
    <w:rsid w:val="00881487"/>
    <w:rsid w:val="00881BB6"/>
    <w:rsid w:val="008820A4"/>
    <w:rsid w:val="008829F4"/>
    <w:rsid w:val="0089304D"/>
    <w:rsid w:val="00894F2A"/>
    <w:rsid w:val="008A1938"/>
    <w:rsid w:val="008A3F01"/>
    <w:rsid w:val="008B26B7"/>
    <w:rsid w:val="008B6036"/>
    <w:rsid w:val="008C4125"/>
    <w:rsid w:val="008C79CE"/>
    <w:rsid w:val="008D419A"/>
    <w:rsid w:val="008D7A02"/>
    <w:rsid w:val="008E33E8"/>
    <w:rsid w:val="008E3FF2"/>
    <w:rsid w:val="009016BF"/>
    <w:rsid w:val="00915B12"/>
    <w:rsid w:val="00926550"/>
    <w:rsid w:val="00930558"/>
    <w:rsid w:val="00937B43"/>
    <w:rsid w:val="00941881"/>
    <w:rsid w:val="00942EB9"/>
    <w:rsid w:val="00942F4A"/>
    <w:rsid w:val="00943C5F"/>
    <w:rsid w:val="00967C62"/>
    <w:rsid w:val="00981405"/>
    <w:rsid w:val="00983033"/>
    <w:rsid w:val="00991BFB"/>
    <w:rsid w:val="009A1C29"/>
    <w:rsid w:val="009B0D64"/>
    <w:rsid w:val="009B1F4A"/>
    <w:rsid w:val="009C0F75"/>
    <w:rsid w:val="009C3FCB"/>
    <w:rsid w:val="009C74AE"/>
    <w:rsid w:val="009D4BEE"/>
    <w:rsid w:val="009D70EA"/>
    <w:rsid w:val="009E45C5"/>
    <w:rsid w:val="009F58A2"/>
    <w:rsid w:val="00A13B4C"/>
    <w:rsid w:val="00A13B62"/>
    <w:rsid w:val="00A20BE8"/>
    <w:rsid w:val="00A21929"/>
    <w:rsid w:val="00A2374F"/>
    <w:rsid w:val="00A55676"/>
    <w:rsid w:val="00A57684"/>
    <w:rsid w:val="00A614CF"/>
    <w:rsid w:val="00A6245E"/>
    <w:rsid w:val="00A66375"/>
    <w:rsid w:val="00A9655C"/>
    <w:rsid w:val="00AA0553"/>
    <w:rsid w:val="00AA1C80"/>
    <w:rsid w:val="00AA3A21"/>
    <w:rsid w:val="00AB1F50"/>
    <w:rsid w:val="00AB595A"/>
    <w:rsid w:val="00AB5F1C"/>
    <w:rsid w:val="00AB6CAA"/>
    <w:rsid w:val="00AB6DFD"/>
    <w:rsid w:val="00AB73E5"/>
    <w:rsid w:val="00AC7A39"/>
    <w:rsid w:val="00AD3EB8"/>
    <w:rsid w:val="00AD6202"/>
    <w:rsid w:val="00AE05D1"/>
    <w:rsid w:val="00AE3A0C"/>
    <w:rsid w:val="00AE64C2"/>
    <w:rsid w:val="00AE6C8A"/>
    <w:rsid w:val="00AF1082"/>
    <w:rsid w:val="00AF70AA"/>
    <w:rsid w:val="00B01329"/>
    <w:rsid w:val="00B01DBC"/>
    <w:rsid w:val="00B04857"/>
    <w:rsid w:val="00B057E9"/>
    <w:rsid w:val="00B05FF6"/>
    <w:rsid w:val="00B061A2"/>
    <w:rsid w:val="00B137C0"/>
    <w:rsid w:val="00B13E9F"/>
    <w:rsid w:val="00B1630C"/>
    <w:rsid w:val="00B26AE5"/>
    <w:rsid w:val="00B41C2E"/>
    <w:rsid w:val="00B45DA0"/>
    <w:rsid w:val="00B53DFD"/>
    <w:rsid w:val="00B63C20"/>
    <w:rsid w:val="00B67101"/>
    <w:rsid w:val="00B67AD0"/>
    <w:rsid w:val="00B77043"/>
    <w:rsid w:val="00B836E7"/>
    <w:rsid w:val="00B90EA3"/>
    <w:rsid w:val="00B926B0"/>
    <w:rsid w:val="00B927A1"/>
    <w:rsid w:val="00B938A7"/>
    <w:rsid w:val="00B95A82"/>
    <w:rsid w:val="00BD6390"/>
    <w:rsid w:val="00BE4DF1"/>
    <w:rsid w:val="00C051F5"/>
    <w:rsid w:val="00C07D22"/>
    <w:rsid w:val="00C27639"/>
    <w:rsid w:val="00C342E3"/>
    <w:rsid w:val="00C343FC"/>
    <w:rsid w:val="00C41FC4"/>
    <w:rsid w:val="00C4315D"/>
    <w:rsid w:val="00C62D06"/>
    <w:rsid w:val="00C64645"/>
    <w:rsid w:val="00C70B63"/>
    <w:rsid w:val="00C75011"/>
    <w:rsid w:val="00C7708E"/>
    <w:rsid w:val="00C901C5"/>
    <w:rsid w:val="00C94D30"/>
    <w:rsid w:val="00C975EC"/>
    <w:rsid w:val="00CA010D"/>
    <w:rsid w:val="00CA1881"/>
    <w:rsid w:val="00CD6274"/>
    <w:rsid w:val="00CE2E7E"/>
    <w:rsid w:val="00CE3BF5"/>
    <w:rsid w:val="00CF71D9"/>
    <w:rsid w:val="00D12267"/>
    <w:rsid w:val="00D13B5A"/>
    <w:rsid w:val="00D221CE"/>
    <w:rsid w:val="00D22630"/>
    <w:rsid w:val="00D23109"/>
    <w:rsid w:val="00D249AE"/>
    <w:rsid w:val="00D24EE6"/>
    <w:rsid w:val="00D368DB"/>
    <w:rsid w:val="00D417E5"/>
    <w:rsid w:val="00D41DFA"/>
    <w:rsid w:val="00D514E8"/>
    <w:rsid w:val="00D516A4"/>
    <w:rsid w:val="00D65EFB"/>
    <w:rsid w:val="00D71232"/>
    <w:rsid w:val="00D74EA1"/>
    <w:rsid w:val="00D814E3"/>
    <w:rsid w:val="00D969CE"/>
    <w:rsid w:val="00DA4A8E"/>
    <w:rsid w:val="00DA58D5"/>
    <w:rsid w:val="00DC00A1"/>
    <w:rsid w:val="00DD74A8"/>
    <w:rsid w:val="00DD7C2C"/>
    <w:rsid w:val="00DE33A1"/>
    <w:rsid w:val="00DE4052"/>
    <w:rsid w:val="00DE5A2E"/>
    <w:rsid w:val="00DF50A2"/>
    <w:rsid w:val="00E06917"/>
    <w:rsid w:val="00E1054E"/>
    <w:rsid w:val="00E2032B"/>
    <w:rsid w:val="00E21DF4"/>
    <w:rsid w:val="00E33165"/>
    <w:rsid w:val="00E359C3"/>
    <w:rsid w:val="00E42951"/>
    <w:rsid w:val="00E504F7"/>
    <w:rsid w:val="00E506C4"/>
    <w:rsid w:val="00E54166"/>
    <w:rsid w:val="00E542B1"/>
    <w:rsid w:val="00E619C3"/>
    <w:rsid w:val="00E67525"/>
    <w:rsid w:val="00E7056D"/>
    <w:rsid w:val="00E75132"/>
    <w:rsid w:val="00E76959"/>
    <w:rsid w:val="00E8741D"/>
    <w:rsid w:val="00EA058C"/>
    <w:rsid w:val="00EB4DD1"/>
    <w:rsid w:val="00EB5CD9"/>
    <w:rsid w:val="00EC3CF1"/>
    <w:rsid w:val="00EC671A"/>
    <w:rsid w:val="00EC6C19"/>
    <w:rsid w:val="00ED4570"/>
    <w:rsid w:val="00ED6A3A"/>
    <w:rsid w:val="00EF49DB"/>
    <w:rsid w:val="00EF66C3"/>
    <w:rsid w:val="00F0096C"/>
    <w:rsid w:val="00F02FD6"/>
    <w:rsid w:val="00F076ED"/>
    <w:rsid w:val="00F1253C"/>
    <w:rsid w:val="00F13FF9"/>
    <w:rsid w:val="00F17D0B"/>
    <w:rsid w:val="00F23356"/>
    <w:rsid w:val="00F4040C"/>
    <w:rsid w:val="00F430A7"/>
    <w:rsid w:val="00F560E2"/>
    <w:rsid w:val="00F57A7B"/>
    <w:rsid w:val="00F6160D"/>
    <w:rsid w:val="00F64B4F"/>
    <w:rsid w:val="00F64DA8"/>
    <w:rsid w:val="00F71978"/>
    <w:rsid w:val="00F83073"/>
    <w:rsid w:val="00F8668A"/>
    <w:rsid w:val="00F908D7"/>
    <w:rsid w:val="00FA3A10"/>
    <w:rsid w:val="00FA6585"/>
    <w:rsid w:val="00FA686B"/>
    <w:rsid w:val="00FB27D4"/>
    <w:rsid w:val="00FC4F2B"/>
    <w:rsid w:val="00FD7AD8"/>
    <w:rsid w:val="00FE2F9A"/>
    <w:rsid w:val="00FE72AE"/>
    <w:rsid w:val="00FF0176"/>
    <w:rsid w:val="00FF4E26"/>
    <w:rsid w:val="00FF5CB1"/>
    <w:rsid w:val="00FF7026"/>
    <w:rsid w:val="00FF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89C612"/>
  <w15:docId w15:val="{52F5F58B-FB2F-4556-92B3-5E03B00B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Batang" w:hAnsi="Calibri" w:cs="Times New Roman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5EC"/>
    <w:rPr>
      <w:rFonts w:ascii="Times New Roman" w:hAnsi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0B63"/>
    <w:pPr>
      <w:keepNext/>
      <w:keepLines/>
      <w:spacing w:before="200"/>
      <w:outlineLvl w:val="1"/>
    </w:pPr>
    <w:rPr>
      <w:rFonts w:ascii="Cambria" w:eastAsia="Malgun Gothic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0B63"/>
    <w:pPr>
      <w:keepNext/>
      <w:keepLines/>
      <w:spacing w:before="200"/>
      <w:outlineLvl w:val="2"/>
    </w:pPr>
    <w:rPr>
      <w:rFonts w:ascii="Cambria" w:eastAsia="Malgun Gothic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975EC"/>
    <w:pPr>
      <w:keepNext/>
      <w:outlineLvl w:val="3"/>
    </w:pPr>
    <w:rPr>
      <w:rFonts w:ascii="Times" w:hAnsi="Times" w:cs="Times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5B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C97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6426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C70B63"/>
    <w:rPr>
      <w:rFonts w:ascii="Cambria" w:eastAsia="Malgun Gothic" w:hAnsi="Cambria" w:cs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C70B63"/>
    <w:rPr>
      <w:rFonts w:ascii="Cambria" w:eastAsia="Malgun Gothic" w:hAnsi="Cambria" w:cs="Cambria"/>
      <w:b/>
      <w:bCs/>
      <w:color w:val="4F81BD"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rsid w:val="00C975EC"/>
    <w:rPr>
      <w:rFonts w:ascii="Times" w:hAnsi="Times" w:cs="Times"/>
      <w:b/>
      <w:bCs/>
      <w:i/>
      <w:iCs/>
      <w:sz w:val="20"/>
      <w:szCs w:val="20"/>
      <w:lang w:eastAsia="zh-CN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975EC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C975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975EC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0D77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7778"/>
    <w:pPr>
      <w:ind w:left="720"/>
      <w:contextualSpacing/>
    </w:pPr>
  </w:style>
  <w:style w:type="character" w:customStyle="1" w:styleId="moz-txt-citetags">
    <w:name w:val="moz-txt-citetags"/>
    <w:basedOn w:val="DefaultParagraphFont"/>
    <w:uiPriority w:val="99"/>
    <w:rsid w:val="00BE4DF1"/>
  </w:style>
  <w:style w:type="paragraph" w:styleId="NormalWeb">
    <w:name w:val="Normal (Web)"/>
    <w:basedOn w:val="Normal"/>
    <w:uiPriority w:val="99"/>
    <w:semiHidden/>
    <w:rsid w:val="00743D8A"/>
    <w:pPr>
      <w:spacing w:before="100" w:beforeAutospacing="1" w:after="100" w:afterAutospacing="1"/>
    </w:pPr>
    <w:rPr>
      <w:lang w:eastAsia="en-US"/>
    </w:rPr>
  </w:style>
  <w:style w:type="character" w:styleId="Emphasis">
    <w:name w:val="Emphasis"/>
    <w:basedOn w:val="DefaultParagraphFont"/>
    <w:uiPriority w:val="20"/>
    <w:qFormat/>
    <w:rsid w:val="00881BB6"/>
    <w:rPr>
      <w:i/>
      <w:iCs/>
    </w:rPr>
  </w:style>
  <w:style w:type="paragraph" w:styleId="PlainText">
    <w:name w:val="Plain Text"/>
    <w:basedOn w:val="Normal"/>
    <w:link w:val="PlainTextChar"/>
    <w:uiPriority w:val="99"/>
    <w:rsid w:val="00E06917"/>
    <w:rPr>
      <w:rFonts w:ascii="Consolas" w:hAnsi="Consolas" w:cs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06917"/>
    <w:rPr>
      <w:rFonts w:ascii="Consolas" w:hAnsi="Consolas" w:cs="Consolas"/>
      <w:sz w:val="21"/>
      <w:szCs w:val="21"/>
    </w:rPr>
  </w:style>
  <w:style w:type="character" w:customStyle="1" w:styleId="apple-style-span">
    <w:name w:val="apple-style-span"/>
    <w:basedOn w:val="DefaultParagraphFont"/>
    <w:rsid w:val="00FE2F9A"/>
  </w:style>
  <w:style w:type="character" w:customStyle="1" w:styleId="yshortcuts">
    <w:name w:val="yshortcuts"/>
    <w:basedOn w:val="DefaultParagraphFont"/>
    <w:uiPriority w:val="99"/>
    <w:rsid w:val="00FE2F9A"/>
  </w:style>
  <w:style w:type="character" w:styleId="Strong">
    <w:name w:val="Strong"/>
    <w:uiPriority w:val="22"/>
    <w:qFormat/>
    <w:rsid w:val="00B1630C"/>
    <w:rPr>
      <w:b/>
      <w:bCs/>
    </w:rPr>
  </w:style>
  <w:style w:type="character" w:customStyle="1" w:styleId="apple-converted-space">
    <w:name w:val="apple-converted-space"/>
    <w:basedOn w:val="DefaultParagraphFont"/>
    <w:rsid w:val="00262DEF"/>
  </w:style>
  <w:style w:type="character" w:customStyle="1" w:styleId="s1">
    <w:name w:val="s1"/>
    <w:basedOn w:val="DefaultParagraphFont"/>
    <w:rsid w:val="005B59B0"/>
  </w:style>
  <w:style w:type="character" w:customStyle="1" w:styleId="Heading5Char">
    <w:name w:val="Heading 5 Char"/>
    <w:basedOn w:val="DefaultParagraphFont"/>
    <w:link w:val="Heading5"/>
    <w:uiPriority w:val="9"/>
    <w:rsid w:val="00915B1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zh-CN"/>
    </w:rPr>
  </w:style>
  <w:style w:type="paragraph" w:customStyle="1" w:styleId="WW-Standard">
    <w:name w:val="WW-Standard"/>
    <w:rsid w:val="00FB27D4"/>
    <w:pPr>
      <w:suppressAutoHyphens/>
      <w:autoSpaceDN w:val="0"/>
    </w:pPr>
    <w:rPr>
      <w:rFonts w:ascii="Arial" w:eastAsia="Times New Roman" w:hAnsi="Arial"/>
      <w:kern w:val="3"/>
      <w:sz w:val="20"/>
      <w:szCs w:val="20"/>
      <w:lang w:val="de-CH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jim.rochester.edu/che/people/faculty/mathias-mark/index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 L. Nichols</dc:creator>
  <cp:lastModifiedBy>Michele J. van de Walle</cp:lastModifiedBy>
  <cp:revision>18</cp:revision>
  <cp:lastPrinted>2018-05-18T20:02:00Z</cp:lastPrinted>
  <dcterms:created xsi:type="dcterms:W3CDTF">2019-01-07T15:32:00Z</dcterms:created>
  <dcterms:modified xsi:type="dcterms:W3CDTF">2019-02-28T14:28:00Z</dcterms:modified>
</cp:coreProperties>
</file>