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AF4E3" w14:textId="77777777" w:rsidR="00102666" w:rsidRPr="00102666" w:rsidRDefault="00102666" w:rsidP="00D039E6">
      <w:pPr>
        <w:rPr>
          <w:rFonts w:ascii="Arial" w:hAnsi="Arial" w:cs="Arial"/>
          <w:b/>
          <w:sz w:val="22"/>
          <w:szCs w:val="22"/>
        </w:rPr>
      </w:pPr>
    </w:p>
    <w:p w14:paraId="774534CA" w14:textId="735B859C" w:rsidR="0047263F" w:rsidRPr="00102666" w:rsidRDefault="0047263F" w:rsidP="00CA1F93">
      <w:pPr>
        <w:ind w:right="-360"/>
        <w:rPr>
          <w:rFonts w:ascii="Arial" w:hAnsi="Arial" w:cs="Arial"/>
          <w:b/>
          <w:sz w:val="22"/>
          <w:szCs w:val="22"/>
        </w:rPr>
      </w:pPr>
    </w:p>
    <w:p w14:paraId="35072AEF" w14:textId="77777777" w:rsidR="00A8668A" w:rsidRPr="007660FB" w:rsidRDefault="00CD225C" w:rsidP="00CA1F93">
      <w:pPr>
        <w:ind w:right="-360"/>
        <w:rPr>
          <w:rFonts w:ascii="Arial" w:hAnsi="Arial" w:cs="Arial"/>
          <w:sz w:val="22"/>
          <w:szCs w:val="22"/>
        </w:rPr>
      </w:pPr>
      <w:r w:rsidRPr="007660FB">
        <w:rPr>
          <w:rFonts w:ascii="Arial" w:hAnsi="Arial" w:cs="Arial"/>
          <w:sz w:val="22"/>
          <w:szCs w:val="22"/>
        </w:rPr>
        <w:t>For Immediate Release:</w:t>
      </w:r>
      <w:r w:rsidR="00C154DF" w:rsidRPr="007660FB">
        <w:rPr>
          <w:rFonts w:ascii="Arial" w:hAnsi="Arial" w:cs="Arial"/>
          <w:sz w:val="22"/>
          <w:szCs w:val="22"/>
        </w:rPr>
        <w:t xml:space="preserve"> </w:t>
      </w:r>
      <w:r w:rsidR="003460CC" w:rsidRPr="007660FB">
        <w:rPr>
          <w:rFonts w:ascii="Arial" w:hAnsi="Arial" w:cs="Arial"/>
          <w:sz w:val="22"/>
          <w:szCs w:val="22"/>
        </w:rPr>
        <w:tab/>
      </w:r>
    </w:p>
    <w:p w14:paraId="6F06EEE9" w14:textId="77777777" w:rsidR="00A8668A" w:rsidRPr="007660FB" w:rsidRDefault="00A8668A" w:rsidP="00CA1F93">
      <w:pPr>
        <w:ind w:right="-360"/>
        <w:rPr>
          <w:rFonts w:ascii="Arial" w:hAnsi="Arial" w:cs="Arial"/>
          <w:sz w:val="22"/>
          <w:szCs w:val="22"/>
        </w:rPr>
      </w:pPr>
    </w:p>
    <w:p w14:paraId="7808438C" w14:textId="71AE3A4F" w:rsidR="00CD225C" w:rsidRDefault="00073347" w:rsidP="00CA1F93">
      <w:pPr>
        <w:ind w:right="-360"/>
        <w:rPr>
          <w:rFonts w:ascii="Arial" w:hAnsi="Arial" w:cs="Arial"/>
          <w:sz w:val="22"/>
          <w:szCs w:val="22"/>
        </w:rPr>
      </w:pPr>
      <w:r w:rsidRPr="007660FB">
        <w:rPr>
          <w:rFonts w:ascii="Arial" w:hAnsi="Arial" w:cs="Arial"/>
          <w:sz w:val="22"/>
          <w:szCs w:val="22"/>
        </w:rPr>
        <w:t>Novem</w:t>
      </w:r>
      <w:r w:rsidR="007F7ED7" w:rsidRPr="007660FB">
        <w:rPr>
          <w:rFonts w:ascii="Arial" w:hAnsi="Arial" w:cs="Arial"/>
          <w:sz w:val="22"/>
          <w:szCs w:val="22"/>
        </w:rPr>
        <w:t>ber 1</w:t>
      </w:r>
      <w:r w:rsidRPr="007660FB">
        <w:rPr>
          <w:rFonts w:ascii="Arial" w:hAnsi="Arial" w:cs="Arial"/>
          <w:sz w:val="22"/>
          <w:szCs w:val="22"/>
        </w:rPr>
        <w:t>8</w:t>
      </w:r>
      <w:r w:rsidR="00A8668A" w:rsidRPr="007660FB">
        <w:rPr>
          <w:rFonts w:ascii="Arial" w:hAnsi="Arial" w:cs="Arial"/>
          <w:sz w:val="22"/>
          <w:szCs w:val="22"/>
        </w:rPr>
        <w:t>, 201</w:t>
      </w:r>
      <w:r w:rsidRPr="007660FB">
        <w:rPr>
          <w:rFonts w:ascii="Arial" w:hAnsi="Arial" w:cs="Arial"/>
          <w:sz w:val="22"/>
          <w:szCs w:val="22"/>
        </w:rPr>
        <w:t>9</w:t>
      </w:r>
    </w:p>
    <w:p w14:paraId="43FFD8DE" w14:textId="77777777" w:rsidR="007660FB" w:rsidRPr="007660FB" w:rsidRDefault="007660FB" w:rsidP="00CA1F93">
      <w:pPr>
        <w:ind w:right="-360"/>
        <w:rPr>
          <w:rFonts w:ascii="Arial" w:hAnsi="Arial" w:cs="Arial"/>
          <w:sz w:val="22"/>
          <w:szCs w:val="22"/>
        </w:rPr>
      </w:pPr>
    </w:p>
    <w:p w14:paraId="70144911" w14:textId="77777777" w:rsidR="00A8668A" w:rsidRPr="007660FB" w:rsidRDefault="00A8668A" w:rsidP="00CA1F93">
      <w:pPr>
        <w:ind w:right="-360"/>
        <w:rPr>
          <w:rFonts w:ascii="Arial" w:hAnsi="Arial" w:cs="Arial"/>
          <w:b/>
          <w:sz w:val="22"/>
          <w:szCs w:val="22"/>
        </w:rPr>
      </w:pPr>
    </w:p>
    <w:p w14:paraId="55441114" w14:textId="77777777" w:rsidR="0047263F" w:rsidRPr="007660FB" w:rsidRDefault="00F0236C" w:rsidP="00CA1F93">
      <w:pPr>
        <w:ind w:right="-360"/>
        <w:jc w:val="center"/>
        <w:rPr>
          <w:rFonts w:ascii="Arial" w:hAnsi="Arial" w:cs="Arial"/>
          <w:b/>
          <w:sz w:val="22"/>
          <w:szCs w:val="22"/>
        </w:rPr>
      </w:pPr>
      <w:r w:rsidRPr="007660FB">
        <w:rPr>
          <w:rFonts w:ascii="Arial" w:hAnsi="Arial" w:cs="Arial"/>
          <w:b/>
          <w:sz w:val="22"/>
          <w:szCs w:val="22"/>
        </w:rPr>
        <w:t xml:space="preserve">The </w:t>
      </w:r>
      <w:r w:rsidR="00A8668A" w:rsidRPr="007660FB">
        <w:rPr>
          <w:rFonts w:ascii="Arial" w:hAnsi="Arial" w:cs="Arial"/>
          <w:b/>
          <w:sz w:val="22"/>
          <w:szCs w:val="22"/>
        </w:rPr>
        <w:t>C</w:t>
      </w:r>
      <w:r w:rsidR="00F73704" w:rsidRPr="007660FB">
        <w:rPr>
          <w:rFonts w:ascii="Arial" w:hAnsi="Arial" w:cs="Arial"/>
          <w:b/>
          <w:sz w:val="22"/>
          <w:szCs w:val="22"/>
        </w:rPr>
        <w:t>ornell Center for Materials Research</w:t>
      </w:r>
      <w:r w:rsidR="006851C4" w:rsidRPr="007660FB">
        <w:rPr>
          <w:rFonts w:ascii="Arial" w:hAnsi="Arial" w:cs="Arial"/>
          <w:b/>
          <w:sz w:val="22"/>
          <w:szCs w:val="22"/>
        </w:rPr>
        <w:t>’s</w:t>
      </w:r>
      <w:r w:rsidR="00F73704" w:rsidRPr="007660FB">
        <w:rPr>
          <w:rFonts w:ascii="Arial" w:hAnsi="Arial" w:cs="Arial"/>
          <w:b/>
          <w:sz w:val="22"/>
          <w:szCs w:val="22"/>
        </w:rPr>
        <w:t xml:space="preserve"> </w:t>
      </w:r>
      <w:r w:rsidRPr="007660FB">
        <w:rPr>
          <w:rFonts w:ascii="Arial" w:hAnsi="Arial" w:cs="Arial"/>
          <w:b/>
          <w:sz w:val="22"/>
          <w:szCs w:val="22"/>
        </w:rPr>
        <w:t>I</w:t>
      </w:r>
      <w:r w:rsidR="00AE48CC" w:rsidRPr="007660FB">
        <w:rPr>
          <w:rFonts w:ascii="Arial" w:hAnsi="Arial" w:cs="Arial"/>
          <w:b/>
          <w:sz w:val="22"/>
          <w:szCs w:val="22"/>
        </w:rPr>
        <w:t>nvest and I</w:t>
      </w:r>
      <w:r w:rsidR="00020977" w:rsidRPr="007660FB">
        <w:rPr>
          <w:rFonts w:ascii="Arial" w:hAnsi="Arial" w:cs="Arial"/>
          <w:b/>
          <w:sz w:val="22"/>
          <w:szCs w:val="22"/>
        </w:rPr>
        <w:t>nvest</w:t>
      </w:r>
      <w:r w:rsidRPr="007660FB">
        <w:rPr>
          <w:rFonts w:ascii="Arial" w:hAnsi="Arial" w:cs="Arial"/>
          <w:b/>
          <w:sz w:val="22"/>
          <w:szCs w:val="22"/>
        </w:rPr>
        <w:t>-NY Program</w:t>
      </w:r>
      <w:r w:rsidR="000F762E" w:rsidRPr="007660FB">
        <w:rPr>
          <w:rFonts w:ascii="Arial" w:hAnsi="Arial" w:cs="Arial"/>
          <w:b/>
          <w:sz w:val="22"/>
          <w:szCs w:val="22"/>
        </w:rPr>
        <w:t>s</w:t>
      </w:r>
      <w:r w:rsidRPr="007660FB">
        <w:rPr>
          <w:rFonts w:ascii="Arial" w:hAnsi="Arial" w:cs="Arial"/>
          <w:b/>
          <w:sz w:val="22"/>
          <w:szCs w:val="22"/>
        </w:rPr>
        <w:t xml:space="preserve"> </w:t>
      </w:r>
      <w:r w:rsidR="00F73704" w:rsidRPr="007660FB">
        <w:rPr>
          <w:rFonts w:ascii="Arial" w:hAnsi="Arial" w:cs="Arial"/>
          <w:b/>
          <w:sz w:val="22"/>
          <w:szCs w:val="22"/>
        </w:rPr>
        <w:t>Matche</w:t>
      </w:r>
      <w:r w:rsidRPr="007660FB">
        <w:rPr>
          <w:rFonts w:ascii="Arial" w:hAnsi="Arial" w:cs="Arial"/>
          <w:b/>
          <w:sz w:val="22"/>
          <w:szCs w:val="22"/>
        </w:rPr>
        <w:t>d</w:t>
      </w:r>
      <w:r w:rsidR="00A8668A" w:rsidRPr="007660FB">
        <w:rPr>
          <w:rFonts w:ascii="Arial" w:hAnsi="Arial" w:cs="Arial"/>
          <w:b/>
          <w:sz w:val="22"/>
          <w:szCs w:val="22"/>
        </w:rPr>
        <w:t xml:space="preserve"> </w:t>
      </w:r>
      <w:r w:rsidR="00F73704" w:rsidRPr="007660FB">
        <w:rPr>
          <w:rFonts w:ascii="Arial" w:hAnsi="Arial" w:cs="Arial"/>
          <w:b/>
          <w:sz w:val="22"/>
          <w:szCs w:val="22"/>
        </w:rPr>
        <w:t>Companies</w:t>
      </w:r>
      <w:r w:rsidRPr="007660FB">
        <w:rPr>
          <w:rFonts w:ascii="Arial" w:hAnsi="Arial" w:cs="Arial"/>
          <w:b/>
          <w:sz w:val="22"/>
          <w:szCs w:val="22"/>
        </w:rPr>
        <w:t xml:space="preserve"> with</w:t>
      </w:r>
      <w:r w:rsidR="00F73704" w:rsidRPr="007660FB">
        <w:rPr>
          <w:rFonts w:ascii="Arial" w:hAnsi="Arial" w:cs="Arial"/>
          <w:b/>
          <w:sz w:val="22"/>
          <w:szCs w:val="22"/>
        </w:rPr>
        <w:t xml:space="preserve"> Cornell </w:t>
      </w:r>
      <w:r w:rsidRPr="007660FB">
        <w:rPr>
          <w:rFonts w:ascii="Arial" w:hAnsi="Arial" w:cs="Arial"/>
          <w:b/>
          <w:sz w:val="22"/>
          <w:szCs w:val="22"/>
        </w:rPr>
        <w:t>E</w:t>
      </w:r>
      <w:r w:rsidR="00F73704" w:rsidRPr="007660FB">
        <w:rPr>
          <w:rFonts w:ascii="Arial" w:hAnsi="Arial" w:cs="Arial"/>
          <w:b/>
          <w:sz w:val="22"/>
          <w:szCs w:val="22"/>
        </w:rPr>
        <w:t xml:space="preserve">xperts for </w:t>
      </w:r>
      <w:r w:rsidRPr="007660FB">
        <w:rPr>
          <w:rFonts w:ascii="Arial" w:hAnsi="Arial" w:cs="Arial"/>
          <w:b/>
          <w:sz w:val="22"/>
          <w:szCs w:val="22"/>
        </w:rPr>
        <w:t>H</w:t>
      </w:r>
      <w:r w:rsidR="00F73704" w:rsidRPr="007660FB">
        <w:rPr>
          <w:rFonts w:ascii="Arial" w:hAnsi="Arial" w:cs="Arial"/>
          <w:b/>
          <w:sz w:val="22"/>
          <w:szCs w:val="22"/>
        </w:rPr>
        <w:t xml:space="preserve">elp in </w:t>
      </w:r>
      <w:r w:rsidR="00073347" w:rsidRPr="007660FB">
        <w:rPr>
          <w:rFonts w:ascii="Arial" w:hAnsi="Arial" w:cs="Arial"/>
          <w:b/>
          <w:sz w:val="22"/>
          <w:szCs w:val="22"/>
        </w:rPr>
        <w:t xml:space="preserve">Developing Innovative </w:t>
      </w:r>
      <w:r w:rsidRPr="007660FB">
        <w:rPr>
          <w:rFonts w:ascii="Arial" w:hAnsi="Arial" w:cs="Arial"/>
          <w:b/>
          <w:sz w:val="22"/>
          <w:szCs w:val="22"/>
        </w:rPr>
        <w:t>Technologies</w:t>
      </w:r>
      <w:r w:rsidR="006851C4" w:rsidRPr="007660FB">
        <w:rPr>
          <w:rFonts w:ascii="Arial" w:hAnsi="Arial" w:cs="Arial"/>
          <w:b/>
          <w:sz w:val="22"/>
          <w:szCs w:val="22"/>
        </w:rPr>
        <w:t>.</w:t>
      </w:r>
    </w:p>
    <w:p w14:paraId="1159B3DC" w14:textId="5BF446C7" w:rsidR="0063669A" w:rsidRPr="00F50200" w:rsidRDefault="003460CC" w:rsidP="00CA1F93">
      <w:pPr>
        <w:ind w:right="-360"/>
        <w:rPr>
          <w:rFonts w:ascii="Arial" w:hAnsi="Arial" w:cs="Arial"/>
          <w:b/>
          <w:sz w:val="20"/>
          <w:szCs w:val="20"/>
        </w:rPr>
      </w:pPr>
      <w:r>
        <w:rPr>
          <w:rFonts w:ascii="Arial" w:hAnsi="Arial" w:cs="Arial"/>
          <w:b/>
          <w:sz w:val="20"/>
          <w:szCs w:val="20"/>
        </w:rPr>
        <w:tab/>
      </w:r>
    </w:p>
    <w:p w14:paraId="6E1D8392" w14:textId="290FAECE" w:rsidR="003460CC" w:rsidRDefault="0047263F" w:rsidP="00CA1F93">
      <w:pPr>
        <w:ind w:right="-360"/>
        <w:rPr>
          <w:rFonts w:ascii="Arial" w:hAnsi="Arial" w:cs="Arial"/>
          <w:sz w:val="22"/>
          <w:szCs w:val="22"/>
        </w:rPr>
      </w:pPr>
      <w:r w:rsidRPr="00F95439">
        <w:rPr>
          <w:rFonts w:ascii="Arial" w:hAnsi="Arial" w:cs="Arial"/>
          <w:b/>
          <w:sz w:val="22"/>
          <w:szCs w:val="22"/>
        </w:rPr>
        <w:t xml:space="preserve">Ithaca, NY - </w:t>
      </w:r>
      <w:r w:rsidR="00AF1FD3" w:rsidRPr="00F95439">
        <w:rPr>
          <w:rFonts w:ascii="Arial" w:hAnsi="Arial" w:cs="Arial"/>
          <w:sz w:val="22"/>
          <w:szCs w:val="22"/>
        </w:rPr>
        <w:t>The Cornell Center for Materials Research</w:t>
      </w:r>
      <w:r w:rsidR="00AF1FD3">
        <w:rPr>
          <w:rFonts w:ascii="Arial" w:hAnsi="Arial" w:cs="Arial"/>
          <w:sz w:val="22"/>
          <w:szCs w:val="22"/>
        </w:rPr>
        <w:t xml:space="preserve"> (CCMR)</w:t>
      </w:r>
      <w:r w:rsidR="00AF1FD3" w:rsidRPr="00F95439">
        <w:rPr>
          <w:rFonts w:ascii="Arial" w:hAnsi="Arial" w:cs="Arial"/>
          <w:sz w:val="22"/>
          <w:szCs w:val="22"/>
        </w:rPr>
        <w:t xml:space="preserve"> </w:t>
      </w:r>
      <w:r w:rsidR="00AF1FD3">
        <w:rPr>
          <w:rFonts w:ascii="Arial" w:hAnsi="Arial" w:cs="Arial"/>
          <w:sz w:val="22"/>
          <w:szCs w:val="22"/>
        </w:rPr>
        <w:t>Industrial Partnerships</w:t>
      </w:r>
      <w:r w:rsidR="00AF1FD3" w:rsidRPr="00F95439">
        <w:rPr>
          <w:rFonts w:ascii="Arial" w:hAnsi="Arial" w:cs="Arial"/>
          <w:sz w:val="22"/>
          <w:szCs w:val="22"/>
        </w:rPr>
        <w:t xml:space="preserve"> </w:t>
      </w:r>
      <w:r w:rsidR="00AF1FD3">
        <w:rPr>
          <w:rFonts w:ascii="Arial" w:hAnsi="Arial" w:cs="Arial"/>
          <w:sz w:val="22"/>
          <w:szCs w:val="22"/>
        </w:rPr>
        <w:t>P</w:t>
      </w:r>
      <w:r w:rsidR="00AF1FD3" w:rsidRPr="00F95439">
        <w:rPr>
          <w:rFonts w:ascii="Arial" w:hAnsi="Arial" w:cs="Arial"/>
          <w:sz w:val="22"/>
          <w:szCs w:val="22"/>
        </w:rPr>
        <w:t xml:space="preserve">rogram </w:t>
      </w:r>
      <w:r w:rsidR="000F762E">
        <w:rPr>
          <w:rFonts w:ascii="Arial" w:hAnsi="Arial" w:cs="Arial"/>
          <w:sz w:val="22"/>
          <w:szCs w:val="22"/>
        </w:rPr>
        <w:t>help</w:t>
      </w:r>
      <w:r w:rsidR="006E4458">
        <w:rPr>
          <w:rFonts w:ascii="Arial" w:hAnsi="Arial" w:cs="Arial"/>
          <w:sz w:val="22"/>
          <w:szCs w:val="22"/>
        </w:rPr>
        <w:t>s</w:t>
      </w:r>
      <w:r w:rsidR="000F762E">
        <w:rPr>
          <w:rFonts w:ascii="Arial" w:hAnsi="Arial" w:cs="Arial"/>
          <w:sz w:val="22"/>
          <w:szCs w:val="22"/>
        </w:rPr>
        <w:t xml:space="preserve"> </w:t>
      </w:r>
      <w:r w:rsidR="006E4458">
        <w:rPr>
          <w:rFonts w:ascii="Arial" w:hAnsi="Arial" w:cs="Arial"/>
          <w:sz w:val="22"/>
          <w:szCs w:val="22"/>
        </w:rPr>
        <w:t xml:space="preserve">startups </w:t>
      </w:r>
      <w:r w:rsidR="00AF1FD3">
        <w:rPr>
          <w:rFonts w:ascii="Arial" w:hAnsi="Arial" w:cs="Arial"/>
          <w:sz w:val="22"/>
          <w:szCs w:val="22"/>
        </w:rPr>
        <w:t xml:space="preserve">solve technical challenges and </w:t>
      </w:r>
      <w:r w:rsidR="00AF1FD3" w:rsidRPr="00F95439">
        <w:rPr>
          <w:rFonts w:ascii="Arial" w:hAnsi="Arial" w:cs="Arial"/>
          <w:sz w:val="22"/>
          <w:szCs w:val="22"/>
        </w:rPr>
        <w:t>develop and improve their products, with the ultimate goals of revenue growth and job creation.</w:t>
      </w:r>
    </w:p>
    <w:p w14:paraId="7D4D789D" w14:textId="77777777" w:rsidR="00AF1FD3" w:rsidRPr="00F95439" w:rsidRDefault="00AF1FD3" w:rsidP="00CA1F93">
      <w:pPr>
        <w:ind w:right="-360"/>
        <w:rPr>
          <w:rFonts w:ascii="Arial" w:hAnsi="Arial" w:cs="Arial"/>
          <w:sz w:val="22"/>
          <w:szCs w:val="22"/>
        </w:rPr>
      </w:pPr>
    </w:p>
    <w:p w14:paraId="7D0FCD14" w14:textId="299CC5CC" w:rsidR="000F762E" w:rsidRDefault="000F762E" w:rsidP="00CA1F93">
      <w:pPr>
        <w:ind w:right="-360"/>
        <w:rPr>
          <w:rFonts w:ascii="Arial" w:hAnsi="Arial" w:cs="Arial"/>
          <w:sz w:val="22"/>
          <w:szCs w:val="22"/>
        </w:rPr>
      </w:pPr>
      <w:r w:rsidRPr="00CD14BE">
        <w:rPr>
          <w:rFonts w:ascii="Arial" w:hAnsi="Arial" w:cs="Arial"/>
          <w:b/>
          <w:sz w:val="22"/>
          <w:szCs w:val="22"/>
        </w:rPr>
        <w:t>Invest-NY</w:t>
      </w:r>
      <w:r>
        <w:rPr>
          <w:rFonts w:ascii="Arial" w:hAnsi="Arial" w:cs="Arial"/>
          <w:sz w:val="22"/>
          <w:szCs w:val="22"/>
        </w:rPr>
        <w:t xml:space="preserve"> </w:t>
      </w:r>
      <w:r w:rsidR="00F0236C">
        <w:rPr>
          <w:rFonts w:ascii="Arial" w:hAnsi="Arial" w:cs="Arial"/>
          <w:sz w:val="22"/>
          <w:szCs w:val="22"/>
        </w:rPr>
        <w:t>provide</w:t>
      </w:r>
      <w:r w:rsidR="00020977">
        <w:rPr>
          <w:rFonts w:ascii="Arial" w:hAnsi="Arial" w:cs="Arial"/>
          <w:sz w:val="22"/>
          <w:szCs w:val="22"/>
        </w:rPr>
        <w:t>s</w:t>
      </w:r>
      <w:r w:rsidR="00F0236C">
        <w:rPr>
          <w:rFonts w:ascii="Arial" w:hAnsi="Arial" w:cs="Arial"/>
          <w:sz w:val="22"/>
          <w:szCs w:val="22"/>
        </w:rPr>
        <w:t xml:space="preserve"> New York State </w:t>
      </w:r>
      <w:r w:rsidR="006851C4">
        <w:rPr>
          <w:rFonts w:ascii="Arial" w:hAnsi="Arial" w:cs="Arial"/>
          <w:sz w:val="22"/>
          <w:szCs w:val="22"/>
        </w:rPr>
        <w:t xml:space="preserve">(NYS) </w:t>
      </w:r>
      <w:r w:rsidR="00F0236C">
        <w:rPr>
          <w:rFonts w:ascii="Arial" w:hAnsi="Arial" w:cs="Arial"/>
          <w:sz w:val="22"/>
          <w:szCs w:val="22"/>
        </w:rPr>
        <w:t>businesses</w:t>
      </w:r>
      <w:r w:rsidR="00F0236C" w:rsidRPr="00813F98">
        <w:rPr>
          <w:rFonts w:ascii="Arial" w:hAnsi="Arial" w:cs="Arial"/>
          <w:sz w:val="22"/>
          <w:szCs w:val="22"/>
        </w:rPr>
        <w:t xml:space="preserve"> with a fast</w:t>
      </w:r>
      <w:r w:rsidR="00813F98" w:rsidRPr="00813F98">
        <w:rPr>
          <w:rFonts w:ascii="Arial" w:hAnsi="Arial" w:cs="Arial"/>
          <w:sz w:val="22"/>
          <w:szCs w:val="22"/>
        </w:rPr>
        <w:t xml:space="preserve"> and flexible</w:t>
      </w:r>
      <w:r w:rsidR="00F0236C" w:rsidRPr="00813F98">
        <w:rPr>
          <w:rFonts w:ascii="Arial" w:hAnsi="Arial" w:cs="Arial"/>
          <w:sz w:val="22"/>
          <w:szCs w:val="22"/>
        </w:rPr>
        <w:t xml:space="preserve"> way to </w:t>
      </w:r>
      <w:r w:rsidR="00813F98" w:rsidRPr="00813F98">
        <w:rPr>
          <w:rFonts w:ascii="Arial" w:hAnsi="Arial" w:cs="Arial"/>
          <w:sz w:val="22"/>
          <w:szCs w:val="22"/>
        </w:rPr>
        <w:t>benefit fro</w:t>
      </w:r>
      <w:r w:rsidR="00F0236C" w:rsidRPr="00813F98">
        <w:rPr>
          <w:rFonts w:ascii="Arial" w:hAnsi="Arial" w:cs="Arial"/>
          <w:sz w:val="22"/>
          <w:szCs w:val="22"/>
        </w:rPr>
        <w:t>m the help o</w:t>
      </w:r>
      <w:r w:rsidR="006E4458">
        <w:rPr>
          <w:rFonts w:ascii="Arial" w:hAnsi="Arial" w:cs="Arial"/>
          <w:sz w:val="22"/>
          <w:szCs w:val="22"/>
        </w:rPr>
        <w:t>f</w:t>
      </w:r>
      <w:r w:rsidR="00F0236C" w:rsidRPr="00813F98">
        <w:rPr>
          <w:rFonts w:ascii="Arial" w:hAnsi="Arial" w:cs="Arial"/>
          <w:sz w:val="22"/>
          <w:szCs w:val="22"/>
        </w:rPr>
        <w:t xml:space="preserve"> Cornell materials science experts to solve pressing technical issues related to materials,</w:t>
      </w:r>
      <w:r w:rsidR="00F0236C">
        <w:rPr>
          <w:rFonts w:ascii="Arial" w:hAnsi="Arial" w:cs="Arial"/>
          <w:sz w:val="22"/>
          <w:szCs w:val="22"/>
        </w:rPr>
        <w:t xml:space="preserve"> optimize technologies and prototype</w:t>
      </w:r>
      <w:r w:rsidR="00813F98">
        <w:rPr>
          <w:rFonts w:ascii="Arial" w:hAnsi="Arial" w:cs="Arial"/>
          <w:sz w:val="22"/>
          <w:szCs w:val="22"/>
        </w:rPr>
        <w:t>s, and access</w:t>
      </w:r>
      <w:r w:rsidR="00F0236C">
        <w:rPr>
          <w:rFonts w:ascii="Arial" w:hAnsi="Arial" w:cs="Arial"/>
          <w:sz w:val="22"/>
          <w:szCs w:val="22"/>
        </w:rPr>
        <w:t xml:space="preserve"> innovative sol</w:t>
      </w:r>
      <w:r w:rsidR="00813F98">
        <w:rPr>
          <w:rFonts w:ascii="Arial" w:hAnsi="Arial" w:cs="Arial"/>
          <w:sz w:val="22"/>
          <w:szCs w:val="22"/>
        </w:rPr>
        <w:t>utions</w:t>
      </w:r>
      <w:r w:rsidR="00F0236C">
        <w:rPr>
          <w:rFonts w:ascii="Arial" w:hAnsi="Arial" w:cs="Arial"/>
          <w:sz w:val="22"/>
          <w:szCs w:val="22"/>
        </w:rPr>
        <w:t xml:space="preserve">. </w:t>
      </w:r>
      <w:r>
        <w:rPr>
          <w:rFonts w:ascii="Arial" w:hAnsi="Arial" w:cs="Arial"/>
          <w:sz w:val="22"/>
          <w:szCs w:val="22"/>
        </w:rPr>
        <w:t>Invest</w:t>
      </w:r>
      <w:r w:rsidRPr="00AF1FD3">
        <w:rPr>
          <w:rFonts w:ascii="Arial" w:hAnsi="Arial" w:cs="Arial"/>
          <w:sz w:val="22"/>
          <w:szCs w:val="22"/>
        </w:rPr>
        <w:t xml:space="preserve">-NY projects receive </w:t>
      </w:r>
      <w:r>
        <w:rPr>
          <w:rFonts w:ascii="Arial" w:hAnsi="Arial" w:cs="Arial"/>
          <w:sz w:val="22"/>
          <w:szCs w:val="22"/>
        </w:rPr>
        <w:t>25</w:t>
      </w:r>
      <w:r w:rsidR="006E4458">
        <w:rPr>
          <w:rFonts w:ascii="Arial" w:hAnsi="Arial" w:cs="Arial"/>
          <w:sz w:val="22"/>
          <w:szCs w:val="22"/>
        </w:rPr>
        <w:t xml:space="preserve"> percent</w:t>
      </w:r>
      <w:r>
        <w:rPr>
          <w:rFonts w:ascii="Arial" w:hAnsi="Arial" w:cs="Arial"/>
          <w:sz w:val="22"/>
          <w:szCs w:val="22"/>
        </w:rPr>
        <w:t xml:space="preserve"> (</w:t>
      </w:r>
      <w:r w:rsidRPr="00AF1FD3">
        <w:rPr>
          <w:rFonts w:ascii="Arial" w:hAnsi="Arial" w:cs="Arial"/>
          <w:sz w:val="22"/>
          <w:szCs w:val="22"/>
        </w:rPr>
        <w:t>up to $</w:t>
      </w:r>
      <w:r>
        <w:rPr>
          <w:rFonts w:ascii="Arial" w:hAnsi="Arial" w:cs="Arial"/>
          <w:sz w:val="22"/>
          <w:szCs w:val="22"/>
        </w:rPr>
        <w:t>12</w:t>
      </w:r>
      <w:r w:rsidRPr="00AF1FD3">
        <w:rPr>
          <w:rFonts w:ascii="Arial" w:hAnsi="Arial" w:cs="Arial"/>
          <w:sz w:val="22"/>
          <w:szCs w:val="22"/>
        </w:rPr>
        <w:t>,500</w:t>
      </w:r>
      <w:r>
        <w:rPr>
          <w:rFonts w:ascii="Arial" w:hAnsi="Arial" w:cs="Arial"/>
          <w:sz w:val="22"/>
          <w:szCs w:val="22"/>
        </w:rPr>
        <w:t>)</w:t>
      </w:r>
      <w:r w:rsidRPr="00AF1FD3">
        <w:rPr>
          <w:rFonts w:ascii="Arial" w:hAnsi="Arial" w:cs="Arial"/>
          <w:sz w:val="22"/>
          <w:szCs w:val="22"/>
        </w:rPr>
        <w:t xml:space="preserve"> in matching funds for project costs that include faculty and research staff, facilities, services, supplies and materials. </w:t>
      </w:r>
      <w:r>
        <w:rPr>
          <w:rFonts w:ascii="Arial" w:hAnsi="Arial" w:cs="Arial"/>
          <w:sz w:val="22"/>
          <w:szCs w:val="22"/>
        </w:rPr>
        <w:t xml:space="preserve">The program is supported by </w:t>
      </w:r>
      <w:r w:rsidRPr="00F95439">
        <w:rPr>
          <w:rFonts w:ascii="Arial" w:hAnsi="Arial" w:cs="Arial"/>
          <w:sz w:val="22"/>
          <w:szCs w:val="22"/>
        </w:rPr>
        <w:t>Empire State Development’s Division of Science, Technology</w:t>
      </w:r>
      <w:r>
        <w:rPr>
          <w:rFonts w:ascii="Arial" w:hAnsi="Arial" w:cs="Arial"/>
          <w:sz w:val="22"/>
          <w:szCs w:val="22"/>
        </w:rPr>
        <w:t xml:space="preserve"> and Innovation (NYSTAR).</w:t>
      </w:r>
    </w:p>
    <w:p w14:paraId="623B75B2" w14:textId="77777777" w:rsidR="00A8668A" w:rsidRPr="00A8668A" w:rsidRDefault="00A8668A" w:rsidP="00CA1F93">
      <w:pPr>
        <w:ind w:right="-360"/>
        <w:rPr>
          <w:rFonts w:ascii="Arial" w:hAnsi="Arial" w:cs="Arial"/>
          <w:sz w:val="22"/>
          <w:szCs w:val="22"/>
        </w:rPr>
      </w:pPr>
    </w:p>
    <w:p w14:paraId="1E1F0A34" w14:textId="77777777" w:rsidR="00813F98" w:rsidRPr="00AF1FD3" w:rsidRDefault="000F762E" w:rsidP="00CA1F93">
      <w:pPr>
        <w:ind w:right="-360"/>
        <w:rPr>
          <w:rFonts w:ascii="Arial" w:hAnsi="Arial" w:cs="Arial"/>
          <w:sz w:val="22"/>
          <w:szCs w:val="22"/>
        </w:rPr>
      </w:pPr>
      <w:r>
        <w:rPr>
          <w:rFonts w:ascii="Arial" w:hAnsi="Arial" w:cs="Arial"/>
          <w:sz w:val="22"/>
          <w:szCs w:val="22"/>
        </w:rPr>
        <w:t xml:space="preserve">Five NYS </w:t>
      </w:r>
      <w:r w:rsidR="00813F98" w:rsidRPr="00813F98">
        <w:rPr>
          <w:rFonts w:ascii="Arial" w:hAnsi="Arial" w:cs="Arial"/>
          <w:sz w:val="22"/>
          <w:szCs w:val="22"/>
        </w:rPr>
        <w:t>compani</w:t>
      </w:r>
      <w:r w:rsidR="006851C4">
        <w:rPr>
          <w:rFonts w:ascii="Arial" w:hAnsi="Arial" w:cs="Arial"/>
          <w:sz w:val="22"/>
          <w:szCs w:val="22"/>
        </w:rPr>
        <w:t>es have been awarded funding</w:t>
      </w:r>
      <w:r w:rsidR="00813F98" w:rsidRPr="00813F98">
        <w:rPr>
          <w:rFonts w:ascii="Arial" w:hAnsi="Arial" w:cs="Arial"/>
          <w:sz w:val="22"/>
          <w:szCs w:val="22"/>
        </w:rPr>
        <w:t>:</w:t>
      </w:r>
    </w:p>
    <w:p w14:paraId="27D72CE2" w14:textId="2E44C0CD" w:rsidR="007F7ED7" w:rsidRPr="0063669A" w:rsidRDefault="007F7ED7" w:rsidP="00CA1F93">
      <w:pPr>
        <w:pStyle w:val="ListParagraph"/>
        <w:numPr>
          <w:ilvl w:val="0"/>
          <w:numId w:val="2"/>
        </w:numPr>
        <w:ind w:right="-360"/>
        <w:rPr>
          <w:rFonts w:ascii="Arial" w:hAnsi="Arial" w:cs="Arial"/>
          <w:sz w:val="22"/>
          <w:szCs w:val="22"/>
        </w:rPr>
      </w:pPr>
      <w:r w:rsidRPr="0063669A">
        <w:rPr>
          <w:rFonts w:ascii="Arial" w:hAnsi="Arial" w:cs="Arial"/>
          <w:sz w:val="22"/>
          <w:szCs w:val="22"/>
        </w:rPr>
        <w:t xml:space="preserve">Calmetrics (Holbrook) </w:t>
      </w:r>
      <w:r w:rsidR="00E47111" w:rsidRPr="0063669A">
        <w:rPr>
          <w:rFonts w:ascii="Arial" w:hAnsi="Arial" w:cs="Arial"/>
          <w:sz w:val="22"/>
          <w:szCs w:val="22"/>
        </w:rPr>
        <w:t xml:space="preserve">is developing </w:t>
      </w:r>
      <w:r w:rsidR="001D26FA" w:rsidRPr="0063669A">
        <w:rPr>
          <w:rFonts w:ascii="Arial" w:hAnsi="Arial" w:cs="Arial"/>
          <w:sz w:val="22"/>
          <w:szCs w:val="22"/>
        </w:rPr>
        <w:t xml:space="preserve">X-ray Fluorescence (XRF) </w:t>
      </w:r>
      <w:r w:rsidRPr="0063669A">
        <w:rPr>
          <w:rFonts w:ascii="Arial" w:hAnsi="Arial" w:cs="Arial"/>
          <w:sz w:val="22"/>
          <w:szCs w:val="22"/>
        </w:rPr>
        <w:t xml:space="preserve">reference standards </w:t>
      </w:r>
      <w:r w:rsidR="00E47111" w:rsidRPr="0063669A">
        <w:rPr>
          <w:rFonts w:ascii="Arial" w:hAnsi="Arial" w:cs="Arial"/>
          <w:sz w:val="22"/>
          <w:szCs w:val="22"/>
        </w:rPr>
        <w:t>for</w:t>
      </w:r>
      <w:r w:rsidRPr="0063669A">
        <w:rPr>
          <w:rFonts w:ascii="Arial" w:hAnsi="Arial" w:cs="Arial"/>
          <w:sz w:val="22"/>
          <w:szCs w:val="22"/>
        </w:rPr>
        <w:t xml:space="preserve"> </w:t>
      </w:r>
      <w:r w:rsidR="001D26FA" w:rsidRPr="0063669A">
        <w:rPr>
          <w:rFonts w:ascii="Arial" w:hAnsi="Arial" w:cs="Arial"/>
          <w:sz w:val="22"/>
          <w:szCs w:val="22"/>
        </w:rPr>
        <w:t xml:space="preserve">materials </w:t>
      </w:r>
      <w:r w:rsidRPr="0063669A">
        <w:rPr>
          <w:rFonts w:ascii="Arial" w:hAnsi="Arial" w:cs="Arial"/>
          <w:sz w:val="22"/>
          <w:szCs w:val="22"/>
        </w:rPr>
        <w:t xml:space="preserve">screening and verification compliance </w:t>
      </w:r>
      <w:r w:rsidR="001D26FA" w:rsidRPr="0063669A">
        <w:rPr>
          <w:rFonts w:ascii="Arial" w:hAnsi="Arial" w:cs="Arial"/>
          <w:sz w:val="22"/>
          <w:szCs w:val="22"/>
        </w:rPr>
        <w:t>with</w:t>
      </w:r>
      <w:r w:rsidRPr="0063669A">
        <w:rPr>
          <w:rFonts w:ascii="Arial" w:hAnsi="Arial" w:cs="Arial"/>
          <w:sz w:val="22"/>
          <w:szCs w:val="22"/>
        </w:rPr>
        <w:t xml:space="preserve"> the Restriction of Hazardous Substances (RoHS) directive</w:t>
      </w:r>
      <w:r w:rsidR="006851C4" w:rsidRPr="0063669A">
        <w:rPr>
          <w:rFonts w:ascii="Arial" w:hAnsi="Arial" w:cs="Arial"/>
          <w:sz w:val="22"/>
          <w:szCs w:val="22"/>
        </w:rPr>
        <w:t xml:space="preserve"> in collaboration with Prof. Emmanuel Giannelis, Mate</w:t>
      </w:r>
      <w:r w:rsidR="005708A1" w:rsidRPr="0063669A">
        <w:rPr>
          <w:rFonts w:ascii="Arial" w:hAnsi="Arial" w:cs="Arial"/>
          <w:sz w:val="22"/>
          <w:szCs w:val="22"/>
        </w:rPr>
        <w:t>rials Science and Engineering.</w:t>
      </w:r>
    </w:p>
    <w:p w14:paraId="04E1923A" w14:textId="4D3ECC08" w:rsidR="001D26FA" w:rsidRPr="0063669A" w:rsidRDefault="00E016DA" w:rsidP="00CA1F93">
      <w:pPr>
        <w:pStyle w:val="ListParagraph"/>
        <w:numPr>
          <w:ilvl w:val="0"/>
          <w:numId w:val="2"/>
        </w:numPr>
        <w:ind w:right="-360"/>
        <w:rPr>
          <w:rFonts w:ascii="Arial" w:hAnsi="Arial" w:cs="Arial"/>
          <w:sz w:val="22"/>
          <w:szCs w:val="22"/>
        </w:rPr>
      </w:pPr>
      <w:r w:rsidRPr="0063669A">
        <w:rPr>
          <w:rFonts w:ascii="Arial" w:hAnsi="Arial" w:cs="Arial"/>
          <w:w w:val="105"/>
          <w:sz w:val="22"/>
          <w:szCs w:val="22"/>
        </w:rPr>
        <w:t>EndoGlow (</w:t>
      </w:r>
      <w:r w:rsidR="001D26FA" w:rsidRPr="0063669A">
        <w:rPr>
          <w:rFonts w:ascii="Arial" w:hAnsi="Arial" w:cs="Arial"/>
          <w:w w:val="105"/>
          <w:sz w:val="22"/>
          <w:szCs w:val="22"/>
        </w:rPr>
        <w:t>Rochester</w:t>
      </w:r>
      <w:r w:rsidRPr="0063669A">
        <w:rPr>
          <w:rFonts w:ascii="Arial" w:hAnsi="Arial" w:cs="Arial"/>
          <w:w w:val="105"/>
          <w:sz w:val="22"/>
          <w:szCs w:val="22"/>
        </w:rPr>
        <w:t>)</w:t>
      </w:r>
      <w:r w:rsidR="001D26FA" w:rsidRPr="0063669A">
        <w:rPr>
          <w:rFonts w:ascii="Arial" w:hAnsi="Arial" w:cs="Arial"/>
          <w:w w:val="105"/>
          <w:sz w:val="22"/>
          <w:szCs w:val="22"/>
        </w:rPr>
        <w:t xml:space="preserve"> is working with Dr. Gengge</w:t>
      </w:r>
      <w:r w:rsidR="00D1255B" w:rsidRPr="0063669A">
        <w:rPr>
          <w:rFonts w:ascii="Arial" w:hAnsi="Arial" w:cs="Arial"/>
          <w:w w:val="105"/>
          <w:sz w:val="22"/>
          <w:szCs w:val="22"/>
        </w:rPr>
        <w:t>n</w:t>
      </w:r>
      <w:r w:rsidR="001D26FA" w:rsidRPr="0063669A">
        <w:rPr>
          <w:rFonts w:ascii="Arial" w:hAnsi="Arial" w:cs="Arial"/>
          <w:w w:val="105"/>
          <w:sz w:val="22"/>
          <w:szCs w:val="22"/>
        </w:rPr>
        <w:t>g Qi</w:t>
      </w:r>
      <w:r w:rsidR="006E4458">
        <w:rPr>
          <w:rFonts w:ascii="Arial" w:hAnsi="Arial" w:cs="Arial"/>
          <w:w w:val="105"/>
          <w:sz w:val="22"/>
          <w:szCs w:val="22"/>
        </w:rPr>
        <w:t>,</w:t>
      </w:r>
      <w:r w:rsidR="001D26FA" w:rsidRPr="0063669A">
        <w:rPr>
          <w:rFonts w:ascii="Arial" w:hAnsi="Arial" w:cs="Arial"/>
          <w:w w:val="105"/>
          <w:sz w:val="22"/>
          <w:szCs w:val="22"/>
        </w:rPr>
        <w:t xml:space="preserve"> Prof. Emmanuel Giannelis’ lab, Materials Science and Engineering. The team’s</w:t>
      </w:r>
      <w:r w:rsidR="0024724D" w:rsidRPr="0063669A">
        <w:rPr>
          <w:rFonts w:ascii="Arial" w:hAnsi="Arial" w:cs="Arial"/>
          <w:w w:val="105"/>
          <w:sz w:val="22"/>
          <w:szCs w:val="22"/>
        </w:rPr>
        <w:t xml:space="preserve"> goal is to optimize a scalable </w:t>
      </w:r>
      <w:r w:rsidR="00DE1D1F" w:rsidRPr="0063669A">
        <w:rPr>
          <w:rFonts w:ascii="Arial" w:hAnsi="Arial" w:cs="Arial"/>
          <w:w w:val="105"/>
          <w:sz w:val="22"/>
          <w:szCs w:val="22"/>
        </w:rPr>
        <w:t>manufacturing process</w:t>
      </w:r>
      <w:r w:rsidR="001D26FA" w:rsidRPr="0063669A">
        <w:rPr>
          <w:rFonts w:ascii="Arial" w:hAnsi="Arial" w:cs="Arial"/>
          <w:w w:val="105"/>
          <w:sz w:val="22"/>
          <w:szCs w:val="22"/>
        </w:rPr>
        <w:t xml:space="preserve"> for medical devices.</w:t>
      </w:r>
    </w:p>
    <w:p w14:paraId="5CB3706B" w14:textId="77777777" w:rsidR="00AE48CC" w:rsidRPr="0063669A" w:rsidRDefault="00E016DA" w:rsidP="00CA1F93">
      <w:pPr>
        <w:pStyle w:val="ListParagraph"/>
        <w:numPr>
          <w:ilvl w:val="0"/>
          <w:numId w:val="2"/>
        </w:numPr>
        <w:ind w:right="-360"/>
        <w:rPr>
          <w:rFonts w:ascii="Arial" w:hAnsi="Arial" w:cs="Arial"/>
          <w:sz w:val="22"/>
          <w:szCs w:val="22"/>
        </w:rPr>
      </w:pPr>
      <w:r w:rsidRPr="0063669A">
        <w:rPr>
          <w:rFonts w:ascii="Arial" w:hAnsi="Arial" w:cs="Arial"/>
          <w:sz w:val="22"/>
          <w:szCs w:val="22"/>
        </w:rPr>
        <w:t>Heat Inverse (</w:t>
      </w:r>
      <w:r w:rsidR="00AE48CC" w:rsidRPr="0063669A">
        <w:rPr>
          <w:rFonts w:ascii="Arial" w:hAnsi="Arial" w:cs="Arial"/>
          <w:sz w:val="22"/>
          <w:szCs w:val="22"/>
        </w:rPr>
        <w:t>Ithaca</w:t>
      </w:r>
      <w:r w:rsidRPr="0063669A">
        <w:rPr>
          <w:rFonts w:ascii="Arial" w:hAnsi="Arial" w:cs="Arial"/>
          <w:sz w:val="22"/>
          <w:szCs w:val="22"/>
        </w:rPr>
        <w:t>)</w:t>
      </w:r>
      <w:r w:rsidR="00AE48CC" w:rsidRPr="0063669A">
        <w:rPr>
          <w:rFonts w:ascii="Arial" w:hAnsi="Arial" w:cs="Arial"/>
          <w:sz w:val="22"/>
          <w:szCs w:val="22"/>
        </w:rPr>
        <w:t xml:space="preserve"> is working with Prof. Francesco Monticone, Electrical and Computer Engineering, </w:t>
      </w:r>
      <w:r w:rsidR="001D26FA" w:rsidRPr="0063669A">
        <w:rPr>
          <w:rFonts w:ascii="Arial" w:hAnsi="Arial" w:cs="Arial"/>
          <w:sz w:val="22"/>
          <w:szCs w:val="22"/>
        </w:rPr>
        <w:t>on the</w:t>
      </w:r>
      <w:r w:rsidR="00AE48CC" w:rsidRPr="0063669A">
        <w:rPr>
          <w:rFonts w:ascii="Arial" w:hAnsi="Arial" w:cs="Arial"/>
          <w:sz w:val="22"/>
          <w:szCs w:val="22"/>
        </w:rPr>
        <w:t xml:space="preserve"> </w:t>
      </w:r>
      <w:r w:rsidR="001D26FA" w:rsidRPr="0063669A">
        <w:rPr>
          <w:rFonts w:ascii="Arial" w:hAnsi="Arial" w:cs="Arial"/>
          <w:sz w:val="22"/>
          <w:szCs w:val="22"/>
        </w:rPr>
        <w:t>characterization of</w:t>
      </w:r>
      <w:r w:rsidR="00AE48CC" w:rsidRPr="0063669A">
        <w:rPr>
          <w:rFonts w:ascii="Arial" w:hAnsi="Arial" w:cs="Arial"/>
          <w:sz w:val="22"/>
          <w:szCs w:val="22"/>
        </w:rPr>
        <w:t xml:space="preserve"> proprietary polymer films </w:t>
      </w:r>
      <w:r w:rsidR="00AE48CC" w:rsidRPr="0063669A">
        <w:rPr>
          <w:rFonts w:ascii="Arial" w:hAnsi="Arial" w:cs="Arial"/>
          <w:w w:val="105"/>
          <w:sz w:val="22"/>
          <w:szCs w:val="22"/>
        </w:rPr>
        <w:t>for passive cooling applications.</w:t>
      </w:r>
    </w:p>
    <w:p w14:paraId="6AEC9F4C" w14:textId="5F3DBB04" w:rsidR="001D26FA" w:rsidRPr="0063669A" w:rsidRDefault="001D26FA" w:rsidP="00CA1F93">
      <w:pPr>
        <w:pStyle w:val="ListParagraph"/>
        <w:numPr>
          <w:ilvl w:val="0"/>
          <w:numId w:val="2"/>
        </w:numPr>
        <w:ind w:right="-360"/>
        <w:rPr>
          <w:rFonts w:ascii="Arial" w:hAnsi="Arial" w:cs="Arial"/>
          <w:sz w:val="22"/>
          <w:szCs w:val="22"/>
        </w:rPr>
      </w:pPr>
      <w:r w:rsidRPr="0063669A">
        <w:rPr>
          <w:rFonts w:ascii="Arial" w:hAnsi="Arial" w:cs="Arial"/>
          <w:sz w:val="22"/>
          <w:szCs w:val="22"/>
        </w:rPr>
        <w:t>Vartest</w:t>
      </w:r>
      <w:r w:rsidR="00E016DA" w:rsidRPr="0063669A">
        <w:rPr>
          <w:rFonts w:ascii="Arial" w:hAnsi="Arial" w:cs="Arial"/>
          <w:sz w:val="22"/>
          <w:szCs w:val="22"/>
        </w:rPr>
        <w:t xml:space="preserve"> (</w:t>
      </w:r>
      <w:r w:rsidRPr="0063669A">
        <w:rPr>
          <w:rFonts w:ascii="Arial" w:hAnsi="Arial" w:cs="Arial"/>
          <w:sz w:val="22"/>
          <w:szCs w:val="22"/>
        </w:rPr>
        <w:t>New York City</w:t>
      </w:r>
      <w:r w:rsidR="00E016DA" w:rsidRPr="0063669A">
        <w:rPr>
          <w:rFonts w:ascii="Arial" w:hAnsi="Arial" w:cs="Arial"/>
          <w:sz w:val="22"/>
          <w:szCs w:val="22"/>
        </w:rPr>
        <w:t xml:space="preserve">) </w:t>
      </w:r>
      <w:r w:rsidRPr="0063669A">
        <w:rPr>
          <w:rFonts w:ascii="Arial" w:hAnsi="Arial" w:cs="Arial"/>
          <w:sz w:val="22"/>
          <w:szCs w:val="22"/>
        </w:rPr>
        <w:t xml:space="preserve">and Prof. Steve Marschner, Computer Science, are developing methods to analyze </w:t>
      </w:r>
      <w:r w:rsidR="004D444D" w:rsidRPr="0063669A">
        <w:rPr>
          <w:rFonts w:ascii="Arial" w:hAnsi="Arial" w:cs="Arial"/>
          <w:sz w:val="22"/>
          <w:szCs w:val="22"/>
        </w:rPr>
        <w:t xml:space="preserve">wool </w:t>
      </w:r>
      <w:r w:rsidR="006E4458">
        <w:rPr>
          <w:rFonts w:ascii="Arial" w:hAnsi="Arial" w:cs="Arial"/>
          <w:sz w:val="22"/>
          <w:szCs w:val="22"/>
        </w:rPr>
        <w:t>and</w:t>
      </w:r>
      <w:r w:rsidR="004D444D" w:rsidRPr="0063669A">
        <w:rPr>
          <w:rFonts w:ascii="Arial" w:hAnsi="Arial" w:cs="Arial"/>
          <w:sz w:val="22"/>
          <w:szCs w:val="22"/>
        </w:rPr>
        <w:t xml:space="preserve"> c</w:t>
      </w:r>
      <w:r w:rsidRPr="0063669A">
        <w:rPr>
          <w:rFonts w:ascii="Arial" w:hAnsi="Arial" w:cs="Arial"/>
          <w:sz w:val="22"/>
          <w:szCs w:val="22"/>
        </w:rPr>
        <w:t>ashmere fibers. Th</w:t>
      </w:r>
      <w:r w:rsidR="004D444D" w:rsidRPr="0063669A">
        <w:rPr>
          <w:rFonts w:ascii="Arial" w:hAnsi="Arial" w:cs="Arial"/>
          <w:sz w:val="22"/>
          <w:szCs w:val="22"/>
        </w:rPr>
        <w:t xml:space="preserve">is project’s matching funds are provided </w:t>
      </w:r>
      <w:r w:rsidRPr="0063669A">
        <w:rPr>
          <w:rFonts w:ascii="Arial" w:hAnsi="Arial" w:cs="Arial"/>
          <w:sz w:val="22"/>
          <w:szCs w:val="22"/>
        </w:rPr>
        <w:t>by the Industrial and Technology Assistance Corporation, ITAC, NYC</w:t>
      </w:r>
      <w:r w:rsidR="004D444D" w:rsidRPr="0063669A">
        <w:rPr>
          <w:rFonts w:ascii="Arial" w:hAnsi="Arial" w:cs="Arial"/>
          <w:sz w:val="22"/>
          <w:szCs w:val="22"/>
        </w:rPr>
        <w:t>, through a collaboration with CCMR as part of New York City’s Futureworks NYC initiative.</w:t>
      </w:r>
    </w:p>
    <w:p w14:paraId="12A80C11" w14:textId="77777777" w:rsidR="00BB2018" w:rsidRPr="0063669A" w:rsidRDefault="001D26FA" w:rsidP="00CA1F93">
      <w:pPr>
        <w:pStyle w:val="ListParagraph"/>
        <w:numPr>
          <w:ilvl w:val="0"/>
          <w:numId w:val="2"/>
        </w:numPr>
        <w:ind w:right="-360"/>
        <w:rPr>
          <w:rFonts w:ascii="Arial" w:hAnsi="Arial" w:cs="Arial"/>
          <w:sz w:val="22"/>
          <w:szCs w:val="22"/>
        </w:rPr>
      </w:pPr>
      <w:r w:rsidRPr="0063669A">
        <w:rPr>
          <w:rFonts w:ascii="Arial" w:hAnsi="Arial" w:cs="Arial"/>
          <w:sz w:val="22"/>
          <w:szCs w:val="22"/>
        </w:rPr>
        <w:t xml:space="preserve">Xallent (Ithaca) is collaborating with Prof. Amit Lal, Electrical and Computer Engineering, on the development of a next generation diagnostic tool to test and characterize semiconductor devices and thin film materials during manufacturing. </w:t>
      </w:r>
    </w:p>
    <w:p w14:paraId="53E3998D" w14:textId="77777777" w:rsidR="00E016DA" w:rsidRPr="00E016DA" w:rsidRDefault="00E016DA" w:rsidP="00CA1F93">
      <w:pPr>
        <w:pStyle w:val="ListParagraph"/>
        <w:ind w:right="-360"/>
        <w:rPr>
          <w:rFonts w:ascii="Arial" w:hAnsi="Arial" w:cs="Arial"/>
          <w:sz w:val="22"/>
          <w:szCs w:val="22"/>
        </w:rPr>
      </w:pPr>
    </w:p>
    <w:p w14:paraId="5D86AAF6" w14:textId="1388DE25" w:rsidR="00DE1D1F" w:rsidRDefault="001D26FA" w:rsidP="00CA1F93">
      <w:pPr>
        <w:ind w:right="-360"/>
        <w:rPr>
          <w:rFonts w:ascii="Arial" w:hAnsi="Arial" w:cs="Arial"/>
          <w:sz w:val="22"/>
          <w:szCs w:val="22"/>
        </w:rPr>
      </w:pPr>
      <w:r w:rsidRPr="00CD14BE">
        <w:rPr>
          <w:rFonts w:ascii="Arial" w:hAnsi="Arial" w:cs="Arial"/>
          <w:b/>
          <w:sz w:val="22"/>
          <w:szCs w:val="22"/>
        </w:rPr>
        <w:t>Invest</w:t>
      </w:r>
      <w:r w:rsidR="00CA1F93" w:rsidRPr="00CD14BE">
        <w:rPr>
          <w:rFonts w:ascii="Arial" w:hAnsi="Arial" w:cs="Arial"/>
          <w:b/>
          <w:sz w:val="22"/>
          <w:szCs w:val="22"/>
        </w:rPr>
        <w:t xml:space="preserve"> </w:t>
      </w:r>
      <w:r>
        <w:rPr>
          <w:rFonts w:ascii="Arial" w:hAnsi="Arial" w:cs="Arial"/>
          <w:sz w:val="22"/>
          <w:szCs w:val="22"/>
        </w:rPr>
        <w:t xml:space="preserve">enables global companies to train Cornell students </w:t>
      </w:r>
      <w:r w:rsidR="00DB0695">
        <w:rPr>
          <w:rFonts w:ascii="Arial" w:hAnsi="Arial" w:cs="Arial"/>
          <w:sz w:val="22"/>
          <w:szCs w:val="22"/>
        </w:rPr>
        <w:t>to utilize</w:t>
      </w:r>
      <w:r>
        <w:rPr>
          <w:rFonts w:ascii="Arial" w:hAnsi="Arial" w:cs="Arial"/>
          <w:sz w:val="22"/>
          <w:szCs w:val="22"/>
        </w:rPr>
        <w:t xml:space="preserve"> innovative technologies. </w:t>
      </w:r>
      <w:r w:rsidR="000F762E">
        <w:rPr>
          <w:rFonts w:ascii="Arial" w:hAnsi="Arial" w:cs="Arial"/>
          <w:sz w:val="22"/>
          <w:szCs w:val="22"/>
        </w:rPr>
        <w:t>Invest projects receive 10</w:t>
      </w:r>
      <w:r w:rsidR="00DB0695">
        <w:rPr>
          <w:rFonts w:ascii="Arial" w:hAnsi="Arial" w:cs="Arial"/>
          <w:sz w:val="22"/>
          <w:szCs w:val="22"/>
        </w:rPr>
        <w:t xml:space="preserve"> percent</w:t>
      </w:r>
      <w:r w:rsidR="000F762E">
        <w:rPr>
          <w:rFonts w:ascii="Arial" w:hAnsi="Arial" w:cs="Arial"/>
          <w:sz w:val="22"/>
          <w:szCs w:val="22"/>
        </w:rPr>
        <w:t xml:space="preserve"> (</w:t>
      </w:r>
      <w:r w:rsidR="007D3978">
        <w:rPr>
          <w:rFonts w:ascii="Arial" w:hAnsi="Arial" w:cs="Arial"/>
          <w:sz w:val="22"/>
          <w:szCs w:val="22"/>
        </w:rPr>
        <w:t>not to exceed</w:t>
      </w:r>
      <w:r w:rsidR="000F762E" w:rsidRPr="00AF1FD3">
        <w:rPr>
          <w:rFonts w:ascii="Arial" w:hAnsi="Arial" w:cs="Arial"/>
          <w:sz w:val="22"/>
          <w:szCs w:val="22"/>
        </w:rPr>
        <w:t xml:space="preserve"> $</w:t>
      </w:r>
      <w:r w:rsidR="007D3978">
        <w:rPr>
          <w:rFonts w:ascii="Arial" w:hAnsi="Arial" w:cs="Arial"/>
          <w:sz w:val="22"/>
          <w:szCs w:val="22"/>
        </w:rPr>
        <w:t>7</w:t>
      </w:r>
      <w:r w:rsidR="000F762E" w:rsidRPr="00AF1FD3">
        <w:rPr>
          <w:rFonts w:ascii="Arial" w:hAnsi="Arial" w:cs="Arial"/>
          <w:sz w:val="22"/>
          <w:szCs w:val="22"/>
        </w:rPr>
        <w:t>,500</w:t>
      </w:r>
      <w:r w:rsidR="000F762E">
        <w:rPr>
          <w:rFonts w:ascii="Arial" w:hAnsi="Arial" w:cs="Arial"/>
          <w:sz w:val="22"/>
          <w:szCs w:val="22"/>
        </w:rPr>
        <w:t>) in matching funds from the CCMR.</w:t>
      </w:r>
      <w:r w:rsidR="000F762E" w:rsidRPr="000F762E">
        <w:rPr>
          <w:rFonts w:ascii="Arial" w:hAnsi="Arial" w:cs="Arial"/>
          <w:sz w:val="22"/>
          <w:szCs w:val="22"/>
        </w:rPr>
        <w:t xml:space="preserve"> </w:t>
      </w:r>
      <w:bookmarkStart w:id="0" w:name="_GoBack"/>
      <w:bookmarkEnd w:id="0"/>
    </w:p>
    <w:p w14:paraId="1259790F" w14:textId="77777777" w:rsidR="006851C4" w:rsidRDefault="006851C4" w:rsidP="00CA1F93">
      <w:pPr>
        <w:ind w:right="-360"/>
        <w:rPr>
          <w:rFonts w:ascii="Arial" w:hAnsi="Arial" w:cs="Arial"/>
          <w:sz w:val="22"/>
          <w:szCs w:val="22"/>
        </w:rPr>
      </w:pPr>
    </w:p>
    <w:p w14:paraId="0D85F830" w14:textId="1278D392" w:rsidR="00AE48CC" w:rsidRPr="00AE48CC" w:rsidRDefault="00DE1D1F" w:rsidP="00CA1F93">
      <w:pPr>
        <w:ind w:right="-360"/>
        <w:rPr>
          <w:rFonts w:ascii="Arial" w:hAnsi="Arial" w:cs="Arial"/>
          <w:sz w:val="22"/>
          <w:szCs w:val="22"/>
        </w:rPr>
      </w:pPr>
      <w:r>
        <w:rPr>
          <w:rFonts w:ascii="Arial" w:hAnsi="Arial" w:cs="Arial"/>
          <w:sz w:val="22"/>
          <w:szCs w:val="22"/>
        </w:rPr>
        <w:t xml:space="preserve">Three </w:t>
      </w:r>
      <w:r w:rsidRPr="00813F98">
        <w:rPr>
          <w:rFonts w:ascii="Arial" w:hAnsi="Arial" w:cs="Arial"/>
          <w:sz w:val="22"/>
          <w:szCs w:val="22"/>
        </w:rPr>
        <w:t xml:space="preserve">companies have been awarded </w:t>
      </w:r>
      <w:r w:rsidR="0068338B">
        <w:rPr>
          <w:rFonts w:ascii="Arial" w:hAnsi="Arial" w:cs="Arial"/>
          <w:sz w:val="22"/>
          <w:szCs w:val="22"/>
        </w:rPr>
        <w:t>CCMR matching funds</w:t>
      </w:r>
      <w:r w:rsidRPr="00813F98">
        <w:rPr>
          <w:rFonts w:ascii="Arial" w:hAnsi="Arial" w:cs="Arial"/>
          <w:sz w:val="22"/>
          <w:szCs w:val="22"/>
        </w:rPr>
        <w:t>:</w:t>
      </w:r>
    </w:p>
    <w:p w14:paraId="678F04B4" w14:textId="029EEA75" w:rsidR="00AF1FD3" w:rsidRPr="0063669A" w:rsidRDefault="001B4783" w:rsidP="00CA1F93">
      <w:pPr>
        <w:pStyle w:val="ListParagraph"/>
        <w:numPr>
          <w:ilvl w:val="0"/>
          <w:numId w:val="2"/>
        </w:numPr>
        <w:ind w:right="-360"/>
        <w:rPr>
          <w:rFonts w:ascii="Arial" w:hAnsi="Arial" w:cs="Arial"/>
          <w:sz w:val="22"/>
          <w:szCs w:val="22"/>
        </w:rPr>
      </w:pPr>
      <w:r w:rsidRPr="0063669A">
        <w:rPr>
          <w:rFonts w:ascii="Arial" w:hAnsi="Arial" w:cs="Arial"/>
          <w:sz w:val="22"/>
          <w:szCs w:val="22"/>
        </w:rPr>
        <w:t xml:space="preserve">Mr. </w:t>
      </w:r>
      <w:r w:rsidR="00AE48CC" w:rsidRPr="0063669A">
        <w:rPr>
          <w:rFonts w:ascii="Arial" w:hAnsi="Arial" w:cs="Arial"/>
          <w:sz w:val="22"/>
          <w:szCs w:val="22"/>
        </w:rPr>
        <w:t>Hirofumi Yamanaka, Senior Research Chemist, Toray Industries (Japan), is a Visiting Fellow in Prof. Juan Hinestroza’s lab, Fi</w:t>
      </w:r>
      <w:r w:rsidR="00E016DA" w:rsidRPr="0063669A">
        <w:rPr>
          <w:rFonts w:ascii="Arial" w:hAnsi="Arial" w:cs="Arial"/>
          <w:sz w:val="22"/>
          <w:szCs w:val="22"/>
        </w:rPr>
        <w:t xml:space="preserve">ber Science and Apparel Design, </w:t>
      </w:r>
      <w:r w:rsidR="006851C4" w:rsidRPr="0063669A">
        <w:rPr>
          <w:rFonts w:ascii="Arial" w:hAnsi="Arial" w:cs="Arial"/>
          <w:sz w:val="22"/>
          <w:szCs w:val="22"/>
        </w:rPr>
        <w:t>developing new technologies to functionalize of</w:t>
      </w:r>
      <w:r w:rsidR="00AE48CC" w:rsidRPr="0063669A">
        <w:rPr>
          <w:rFonts w:ascii="Arial" w:hAnsi="Arial" w:cs="Arial"/>
          <w:sz w:val="22"/>
          <w:szCs w:val="22"/>
        </w:rPr>
        <w:t xml:space="preserve"> fibers.</w:t>
      </w:r>
    </w:p>
    <w:p w14:paraId="74B4613A" w14:textId="77777777" w:rsidR="00AE48CC" w:rsidRPr="0063669A" w:rsidRDefault="00E016DA" w:rsidP="00CA1F93">
      <w:pPr>
        <w:pStyle w:val="ListParagraph"/>
        <w:numPr>
          <w:ilvl w:val="0"/>
          <w:numId w:val="2"/>
        </w:numPr>
        <w:ind w:right="-360"/>
        <w:rPr>
          <w:rFonts w:ascii="Arial" w:hAnsi="Arial" w:cs="Arial"/>
          <w:sz w:val="22"/>
          <w:szCs w:val="22"/>
        </w:rPr>
      </w:pPr>
      <w:r w:rsidRPr="0063669A">
        <w:rPr>
          <w:rFonts w:ascii="Arial" w:hAnsi="Arial" w:cs="Arial"/>
          <w:sz w:val="22"/>
          <w:szCs w:val="22"/>
        </w:rPr>
        <w:t>Metglas (</w:t>
      </w:r>
      <w:r w:rsidR="00AE48CC" w:rsidRPr="0063669A">
        <w:rPr>
          <w:rFonts w:ascii="Arial" w:hAnsi="Arial" w:cs="Arial"/>
          <w:sz w:val="22"/>
          <w:szCs w:val="22"/>
        </w:rPr>
        <w:t>Conway, South Carolina</w:t>
      </w:r>
      <w:r w:rsidRPr="0063669A">
        <w:rPr>
          <w:rFonts w:ascii="Arial" w:hAnsi="Arial" w:cs="Arial"/>
          <w:sz w:val="22"/>
          <w:szCs w:val="22"/>
        </w:rPr>
        <w:t xml:space="preserve">) </w:t>
      </w:r>
      <w:r w:rsidR="00AE48CC" w:rsidRPr="0063669A">
        <w:rPr>
          <w:rFonts w:ascii="Arial" w:hAnsi="Arial" w:cs="Arial"/>
          <w:sz w:val="22"/>
          <w:szCs w:val="22"/>
        </w:rPr>
        <w:t xml:space="preserve">renewed its project with Prof. Paul Steen, Chemical and Biomolecular Engineering, </w:t>
      </w:r>
      <w:r w:rsidRPr="0063669A">
        <w:rPr>
          <w:rFonts w:ascii="Arial" w:hAnsi="Arial" w:cs="Arial"/>
          <w:sz w:val="22"/>
          <w:szCs w:val="22"/>
        </w:rPr>
        <w:t xml:space="preserve">aimed at </w:t>
      </w:r>
      <w:r w:rsidR="00AE48CC" w:rsidRPr="0063669A">
        <w:rPr>
          <w:rFonts w:ascii="Arial" w:hAnsi="Arial" w:cs="Arial"/>
          <w:sz w:val="22"/>
          <w:szCs w:val="22"/>
        </w:rPr>
        <w:t xml:space="preserve">developing the next generation of amorphous and nanocrystalline metallic foils. </w:t>
      </w:r>
      <w:r w:rsidRPr="0063669A">
        <w:rPr>
          <w:rFonts w:ascii="Arial" w:hAnsi="Arial" w:cs="Arial"/>
          <w:sz w:val="22"/>
          <w:szCs w:val="22"/>
        </w:rPr>
        <w:t>The company has created a fellow</w:t>
      </w:r>
      <w:r w:rsidR="00DE1D1F" w:rsidRPr="0063669A">
        <w:rPr>
          <w:rFonts w:ascii="Arial" w:hAnsi="Arial" w:cs="Arial"/>
          <w:sz w:val="22"/>
          <w:szCs w:val="22"/>
        </w:rPr>
        <w:t>s</w:t>
      </w:r>
      <w:r w:rsidRPr="0063669A">
        <w:rPr>
          <w:rFonts w:ascii="Arial" w:hAnsi="Arial" w:cs="Arial"/>
          <w:sz w:val="22"/>
          <w:szCs w:val="22"/>
        </w:rPr>
        <w:t xml:space="preserve">hip honoring Dr.  Ryusuke </w:t>
      </w:r>
      <w:r w:rsidRPr="0063669A">
        <w:rPr>
          <w:rFonts w:ascii="Arial" w:hAnsi="Arial" w:cs="Arial"/>
          <w:sz w:val="22"/>
          <w:szCs w:val="22"/>
        </w:rPr>
        <w:lastRenderedPageBreak/>
        <w:t>Hasegawa, Metglas’ Vice President of Research and Development, an expert on amorphous magnetic materials, for h</w:t>
      </w:r>
      <w:r w:rsidR="00DE1D1F" w:rsidRPr="0063669A">
        <w:rPr>
          <w:rFonts w:ascii="Arial" w:hAnsi="Arial" w:cs="Arial"/>
          <w:sz w:val="22"/>
          <w:szCs w:val="22"/>
        </w:rPr>
        <w:t xml:space="preserve">is years of service. Every year, Metglas selects </w:t>
      </w:r>
      <w:r w:rsidR="006851C4" w:rsidRPr="0063669A">
        <w:rPr>
          <w:rFonts w:ascii="Arial" w:hAnsi="Arial" w:cs="Arial"/>
          <w:sz w:val="22"/>
          <w:szCs w:val="22"/>
        </w:rPr>
        <w:t xml:space="preserve">a Hasegawa fellow: a Cornell graduate student </w:t>
      </w:r>
      <w:r w:rsidRPr="0063669A">
        <w:rPr>
          <w:rFonts w:ascii="Arial" w:hAnsi="Arial" w:cs="Arial"/>
          <w:sz w:val="22"/>
          <w:szCs w:val="22"/>
        </w:rPr>
        <w:t xml:space="preserve">to be trained </w:t>
      </w:r>
      <w:r w:rsidR="00DE1D1F" w:rsidRPr="0063669A">
        <w:rPr>
          <w:rFonts w:ascii="Arial" w:hAnsi="Arial" w:cs="Arial"/>
          <w:sz w:val="22"/>
          <w:szCs w:val="22"/>
        </w:rPr>
        <w:t>i</w:t>
      </w:r>
      <w:r w:rsidRPr="0063669A">
        <w:rPr>
          <w:rFonts w:ascii="Arial" w:hAnsi="Arial" w:cs="Arial"/>
          <w:sz w:val="22"/>
          <w:szCs w:val="22"/>
        </w:rPr>
        <w:t>n this new technology.</w:t>
      </w:r>
    </w:p>
    <w:p w14:paraId="4702E73B" w14:textId="3830666D" w:rsidR="00AF1FD3" w:rsidRPr="000F762E" w:rsidRDefault="00AE48CC" w:rsidP="00CA1F93">
      <w:pPr>
        <w:pStyle w:val="ListParagraph"/>
        <w:numPr>
          <w:ilvl w:val="0"/>
          <w:numId w:val="2"/>
        </w:numPr>
        <w:ind w:right="-360"/>
        <w:rPr>
          <w:rFonts w:ascii="Arial" w:hAnsi="Arial" w:cs="Arial"/>
          <w:sz w:val="22"/>
          <w:szCs w:val="22"/>
        </w:rPr>
      </w:pPr>
      <w:r>
        <w:rPr>
          <w:rFonts w:ascii="Arial" w:hAnsi="Arial" w:cs="Arial"/>
          <w:sz w:val="22"/>
          <w:szCs w:val="22"/>
        </w:rPr>
        <w:t>J</w:t>
      </w:r>
      <w:r w:rsidR="000F762E">
        <w:rPr>
          <w:rFonts w:ascii="Arial" w:hAnsi="Arial" w:cs="Arial"/>
          <w:sz w:val="22"/>
          <w:szCs w:val="22"/>
        </w:rPr>
        <w:t xml:space="preserve">MC Corporation </w:t>
      </w:r>
      <w:r w:rsidRPr="006D0527">
        <w:rPr>
          <w:rFonts w:ascii="Arial" w:hAnsi="Arial" w:cs="Arial"/>
          <w:sz w:val="22"/>
          <w:szCs w:val="22"/>
        </w:rPr>
        <w:t xml:space="preserve">(Korea) is </w:t>
      </w:r>
      <w:r w:rsidR="00E016DA">
        <w:rPr>
          <w:rFonts w:ascii="Arial" w:hAnsi="Arial" w:cs="Arial"/>
          <w:sz w:val="22"/>
          <w:szCs w:val="22"/>
        </w:rPr>
        <w:t>conducting</w:t>
      </w:r>
      <w:r w:rsidRPr="006D0527">
        <w:rPr>
          <w:rFonts w:ascii="Arial" w:hAnsi="Arial" w:cs="Arial"/>
          <w:sz w:val="22"/>
          <w:szCs w:val="22"/>
        </w:rPr>
        <w:t xml:space="preserve"> with Prof. Yong Joo, Chemical and Biomolecular Engineering, </w:t>
      </w:r>
      <w:r w:rsidR="00E016DA">
        <w:rPr>
          <w:rFonts w:ascii="Arial" w:hAnsi="Arial" w:cs="Arial"/>
          <w:sz w:val="22"/>
          <w:szCs w:val="22"/>
        </w:rPr>
        <w:t>research o</w:t>
      </w:r>
      <w:r w:rsidRPr="006D0527">
        <w:rPr>
          <w:rFonts w:ascii="Arial" w:hAnsi="Arial" w:cs="Arial"/>
          <w:sz w:val="22"/>
          <w:szCs w:val="22"/>
        </w:rPr>
        <w:t xml:space="preserve">n the development of </w:t>
      </w:r>
      <w:r w:rsidR="00073347">
        <w:rPr>
          <w:rFonts w:ascii="Arial" w:hAnsi="Arial" w:cs="Arial"/>
          <w:sz w:val="22"/>
          <w:szCs w:val="22"/>
        </w:rPr>
        <w:t>energy storage materials</w:t>
      </w:r>
      <w:r w:rsidR="0063669A">
        <w:rPr>
          <w:rFonts w:ascii="Arial" w:hAnsi="Arial" w:cs="Arial"/>
          <w:sz w:val="22"/>
          <w:szCs w:val="22"/>
        </w:rPr>
        <w:t xml:space="preserve"> based on graphene oxide and reduced graphene oxide that they plan to commercialize</w:t>
      </w:r>
      <w:r w:rsidRPr="006D0527">
        <w:rPr>
          <w:rFonts w:ascii="Arial" w:hAnsi="Arial" w:cs="Arial"/>
          <w:sz w:val="22"/>
          <w:szCs w:val="22"/>
        </w:rPr>
        <w:t>.</w:t>
      </w:r>
    </w:p>
    <w:p w14:paraId="556D9155" w14:textId="77777777" w:rsidR="006A6EB3" w:rsidRDefault="006A6EB3" w:rsidP="00CA1F93">
      <w:pPr>
        <w:pStyle w:val="NoSpacing"/>
        <w:ind w:right="-360"/>
        <w:rPr>
          <w:rFonts w:ascii="Arial" w:hAnsi="Arial" w:cs="Arial"/>
          <w:b/>
          <w:bCs/>
        </w:rPr>
      </w:pPr>
    </w:p>
    <w:p w14:paraId="676D4DFB" w14:textId="77777777" w:rsidR="00AF1FD3" w:rsidRPr="00F95439" w:rsidRDefault="00AF1FD3" w:rsidP="00CA1F93">
      <w:pPr>
        <w:pStyle w:val="NoSpacing"/>
        <w:ind w:right="-360"/>
        <w:rPr>
          <w:rFonts w:ascii="Arial" w:hAnsi="Arial" w:cs="Arial"/>
          <w:b/>
          <w:bCs/>
        </w:rPr>
      </w:pPr>
      <w:r w:rsidRPr="00F95439">
        <w:rPr>
          <w:rFonts w:ascii="Arial" w:hAnsi="Arial" w:cs="Arial"/>
          <w:b/>
          <w:bCs/>
        </w:rPr>
        <w:t>About the Cornell Center for Materials Research (CCMR)</w:t>
      </w:r>
    </w:p>
    <w:p w14:paraId="675589CC" w14:textId="0A0FB57A" w:rsidR="00AF1FD3" w:rsidRPr="00F95439" w:rsidRDefault="00AF1FD3" w:rsidP="00CA1F93">
      <w:pPr>
        <w:ind w:right="-360"/>
        <w:rPr>
          <w:rStyle w:val="Hyperlink"/>
          <w:rFonts w:ascii="Arial" w:hAnsi="Arial" w:cs="Arial"/>
          <w:sz w:val="22"/>
          <w:szCs w:val="22"/>
        </w:rPr>
      </w:pPr>
      <w:r w:rsidRPr="00F95439">
        <w:rPr>
          <w:rFonts w:ascii="Arial" w:hAnsi="Arial" w:cs="Arial"/>
          <w:sz w:val="22"/>
          <w:szCs w:val="22"/>
        </w:rPr>
        <w:t xml:space="preserve">The Cornell Center for Materials Research is a National Science Foundation and New York State funded interdisciplinary research center at Cornell University whose mission is to advance, explore, and exploit the forefront of the science and engineering of advanced materials. Three other functions complete the CCMR’s </w:t>
      </w:r>
      <w:r w:rsidR="0063669A">
        <w:rPr>
          <w:rFonts w:ascii="Arial" w:hAnsi="Arial" w:cs="Arial"/>
          <w:sz w:val="22"/>
          <w:szCs w:val="22"/>
        </w:rPr>
        <w:t xml:space="preserve">research </w:t>
      </w:r>
      <w:r w:rsidRPr="00F95439">
        <w:rPr>
          <w:rFonts w:ascii="Arial" w:hAnsi="Arial" w:cs="Arial"/>
          <w:sz w:val="22"/>
          <w:szCs w:val="22"/>
        </w:rPr>
        <w:t xml:space="preserve">mission: educational outreach; industrial outreach and knowledge transfer; and the operation of shared instrumentation in support of materials research both on and off campus. </w:t>
      </w:r>
      <w:hyperlink r:id="rId8" w:history="1">
        <w:r w:rsidRPr="00F95439">
          <w:rPr>
            <w:rStyle w:val="Hyperlink"/>
            <w:rFonts w:ascii="Arial" w:hAnsi="Arial" w:cs="Arial"/>
            <w:sz w:val="22"/>
            <w:szCs w:val="22"/>
          </w:rPr>
          <w:t>www.ccmr.cornell.edu/industry</w:t>
        </w:r>
      </w:hyperlink>
    </w:p>
    <w:p w14:paraId="57943B5D" w14:textId="77777777" w:rsidR="00AF1FD3" w:rsidRDefault="00AF1FD3" w:rsidP="00CA1F93">
      <w:pPr>
        <w:ind w:right="-360"/>
        <w:rPr>
          <w:rFonts w:ascii="Arial" w:eastAsia="Calibri" w:hAnsi="Arial" w:cs="Arial"/>
          <w:b/>
          <w:bCs/>
          <w:sz w:val="22"/>
          <w:szCs w:val="22"/>
        </w:rPr>
      </w:pPr>
    </w:p>
    <w:p w14:paraId="6CB639F8" w14:textId="77777777" w:rsidR="00AF1FD3" w:rsidRPr="00F95439" w:rsidRDefault="00AF1FD3" w:rsidP="00CA1F93">
      <w:pPr>
        <w:ind w:right="-360"/>
        <w:rPr>
          <w:rFonts w:ascii="Arial" w:hAnsi="Arial" w:cs="Arial"/>
          <w:b/>
          <w:sz w:val="22"/>
          <w:szCs w:val="22"/>
        </w:rPr>
      </w:pPr>
      <w:r>
        <w:rPr>
          <w:rFonts w:ascii="Arial" w:hAnsi="Arial" w:cs="Arial"/>
          <w:b/>
          <w:sz w:val="22"/>
          <w:szCs w:val="22"/>
        </w:rPr>
        <w:t>A</w:t>
      </w:r>
      <w:r w:rsidRPr="00F95439">
        <w:rPr>
          <w:rFonts w:ascii="Arial" w:hAnsi="Arial" w:cs="Arial"/>
          <w:b/>
          <w:sz w:val="22"/>
          <w:szCs w:val="22"/>
        </w:rPr>
        <w:t>bout Empire State Development’s Division of Science, Technology and Innovation</w:t>
      </w:r>
    </w:p>
    <w:p w14:paraId="25DAE179" w14:textId="58D6553B" w:rsidR="00AF1FD3" w:rsidRPr="00F95439" w:rsidRDefault="00AF1FD3" w:rsidP="00CA1F93">
      <w:pPr>
        <w:ind w:right="-360"/>
        <w:rPr>
          <w:rFonts w:ascii="Arial" w:hAnsi="Arial" w:cs="Arial"/>
          <w:sz w:val="22"/>
          <w:szCs w:val="22"/>
        </w:rPr>
      </w:pPr>
      <w:r w:rsidRPr="00F95439">
        <w:rPr>
          <w:rFonts w:ascii="Arial" w:hAnsi="Arial" w:cs="Arial"/>
          <w:sz w:val="22"/>
          <w:szCs w:val="22"/>
        </w:rPr>
        <w:t>Empire State Development’s Division of Science, Technology and Innovation (NYSTAR) supports collaborative industry/academic partnerships to foster integrated approaches for developing and commercializing innovative technologies. NYSTAR serves as</w:t>
      </w:r>
      <w:r>
        <w:rPr>
          <w:rFonts w:ascii="Arial" w:hAnsi="Arial" w:cs="Arial"/>
          <w:sz w:val="22"/>
          <w:szCs w:val="22"/>
        </w:rPr>
        <w:t xml:space="preserve"> a resource for small and start</w:t>
      </w:r>
      <w:r w:rsidRPr="00F95439">
        <w:rPr>
          <w:rFonts w:ascii="Arial" w:hAnsi="Arial" w:cs="Arial"/>
          <w:sz w:val="22"/>
          <w:szCs w:val="22"/>
        </w:rPr>
        <w:t>up technology companies. For more information, please visit</w:t>
      </w:r>
      <w:r w:rsidR="00CA1F93">
        <w:rPr>
          <w:rFonts w:ascii="Arial" w:hAnsi="Arial" w:cs="Arial"/>
          <w:sz w:val="22"/>
          <w:szCs w:val="22"/>
        </w:rPr>
        <w:t xml:space="preserve"> </w:t>
      </w:r>
      <w:hyperlink r:id="rId9" w:history="1">
        <w:r w:rsidRPr="00F95439">
          <w:rPr>
            <w:rStyle w:val="Hyperlink"/>
            <w:rFonts w:ascii="Arial" w:hAnsi="Arial" w:cs="Arial"/>
            <w:sz w:val="22"/>
            <w:szCs w:val="22"/>
          </w:rPr>
          <w:t>www.esd.ny.gov/nystar/</w:t>
        </w:r>
      </w:hyperlink>
      <w:r w:rsidRPr="00F95439">
        <w:rPr>
          <w:rFonts w:ascii="Arial" w:hAnsi="Arial" w:cs="Arial"/>
          <w:sz w:val="22"/>
          <w:szCs w:val="22"/>
        </w:rPr>
        <w:t xml:space="preserve">. </w:t>
      </w:r>
    </w:p>
    <w:p w14:paraId="59089488" w14:textId="77777777" w:rsidR="00CD41FF" w:rsidRPr="00A8668A" w:rsidRDefault="00CD41FF" w:rsidP="00CA1F93">
      <w:pPr>
        <w:ind w:right="-360"/>
        <w:rPr>
          <w:rFonts w:ascii="Arial" w:hAnsi="Arial" w:cs="Arial"/>
          <w:sz w:val="22"/>
          <w:szCs w:val="22"/>
        </w:rPr>
      </w:pPr>
    </w:p>
    <w:p w14:paraId="3936FA60" w14:textId="77777777" w:rsidR="007F7ED7" w:rsidRPr="006851C4" w:rsidRDefault="000F762E" w:rsidP="00CA1F93">
      <w:pPr>
        <w:ind w:right="-360"/>
        <w:rPr>
          <w:rFonts w:ascii="Arial" w:hAnsi="Arial" w:cs="Arial"/>
          <w:b/>
          <w:bCs/>
          <w:sz w:val="22"/>
          <w:szCs w:val="22"/>
        </w:rPr>
      </w:pPr>
      <w:r w:rsidRPr="006851C4">
        <w:rPr>
          <w:rFonts w:ascii="Arial" w:hAnsi="Arial" w:cs="Arial"/>
          <w:b/>
          <w:bCs/>
          <w:sz w:val="22"/>
          <w:szCs w:val="22"/>
        </w:rPr>
        <w:t>About Calmetric</w:t>
      </w:r>
      <w:r w:rsidR="007F7ED7" w:rsidRPr="006851C4">
        <w:rPr>
          <w:rFonts w:ascii="Arial" w:hAnsi="Arial" w:cs="Arial"/>
          <w:b/>
          <w:bCs/>
          <w:sz w:val="22"/>
          <w:szCs w:val="22"/>
        </w:rPr>
        <w:t>s</w:t>
      </w:r>
    </w:p>
    <w:p w14:paraId="0D300DF8" w14:textId="77777777" w:rsidR="007F7ED7" w:rsidRDefault="007F7ED7" w:rsidP="00CA1F93">
      <w:pPr>
        <w:ind w:right="-360"/>
        <w:rPr>
          <w:rFonts w:ascii="Arial" w:hAnsi="Arial" w:cs="Arial"/>
          <w:sz w:val="22"/>
          <w:szCs w:val="22"/>
        </w:rPr>
      </w:pPr>
      <w:r w:rsidRPr="0063669A">
        <w:rPr>
          <w:rFonts w:ascii="Arial" w:hAnsi="Arial" w:cs="Arial"/>
          <w:bCs/>
          <w:sz w:val="22"/>
          <w:szCs w:val="22"/>
        </w:rPr>
        <w:t xml:space="preserve">Calmetrics </w:t>
      </w:r>
      <w:r w:rsidRPr="0063669A">
        <w:rPr>
          <w:rFonts w:ascii="Arial" w:hAnsi="Arial" w:cs="Arial"/>
          <w:sz w:val="22"/>
          <w:szCs w:val="22"/>
        </w:rPr>
        <w:t xml:space="preserve">specializes in the development and production of certified thin film thickness and composition reference standards used to calibrate X-ray Fluorescence instruments. </w:t>
      </w:r>
      <w:hyperlink r:id="rId10" w:history="1">
        <w:r w:rsidRPr="003B349C">
          <w:rPr>
            <w:rStyle w:val="Hyperlink"/>
            <w:rFonts w:ascii="Arial" w:hAnsi="Arial" w:cs="Arial"/>
            <w:sz w:val="22"/>
            <w:szCs w:val="22"/>
          </w:rPr>
          <w:t>www.calmetricsinc.com</w:t>
        </w:r>
      </w:hyperlink>
    </w:p>
    <w:p w14:paraId="07949573" w14:textId="77777777" w:rsidR="00505BFB" w:rsidRPr="006851C4" w:rsidRDefault="00505BFB" w:rsidP="00CA1F93">
      <w:pPr>
        <w:pStyle w:val="NoSpacing"/>
        <w:ind w:right="-360"/>
        <w:rPr>
          <w:rFonts w:ascii="Arial" w:hAnsi="Arial" w:cs="Arial"/>
          <w:b/>
          <w:bCs/>
        </w:rPr>
      </w:pPr>
    </w:p>
    <w:p w14:paraId="6A3612A6" w14:textId="77777777" w:rsidR="001D26FA" w:rsidRPr="00DB0695" w:rsidRDefault="001D26FA" w:rsidP="00CA1F93">
      <w:pPr>
        <w:pStyle w:val="NoSpacing"/>
        <w:ind w:right="-360"/>
        <w:rPr>
          <w:rFonts w:ascii="Arial" w:hAnsi="Arial" w:cs="Arial"/>
          <w:b/>
          <w:bCs/>
        </w:rPr>
      </w:pPr>
      <w:r w:rsidRPr="00DB0695">
        <w:rPr>
          <w:rFonts w:ascii="Arial" w:hAnsi="Arial" w:cs="Arial"/>
          <w:b/>
          <w:bCs/>
        </w:rPr>
        <w:t>About EndoGlow</w:t>
      </w:r>
    </w:p>
    <w:p w14:paraId="37765B26" w14:textId="539AE223" w:rsidR="001D26FA" w:rsidRPr="00DB0695" w:rsidRDefault="001D26FA" w:rsidP="00CA1F93">
      <w:pPr>
        <w:ind w:right="-360"/>
        <w:rPr>
          <w:rFonts w:ascii="Arial" w:hAnsi="Arial" w:cs="Arial"/>
          <w:sz w:val="22"/>
          <w:szCs w:val="22"/>
        </w:rPr>
      </w:pPr>
      <w:r w:rsidRPr="00DB0695">
        <w:rPr>
          <w:rFonts w:ascii="Arial" w:hAnsi="Arial" w:cs="Arial"/>
          <w:sz w:val="22"/>
          <w:szCs w:val="22"/>
        </w:rPr>
        <w:t>Endo</w:t>
      </w:r>
      <w:r w:rsidR="00307E02" w:rsidRPr="00DB0695">
        <w:rPr>
          <w:rFonts w:ascii="Arial" w:hAnsi="Arial" w:cs="Arial"/>
          <w:sz w:val="22"/>
          <w:szCs w:val="22"/>
        </w:rPr>
        <w:t>Glow develops medical devices with fluorescence allowing visualization of pathology</w:t>
      </w:r>
      <w:r w:rsidRPr="00DB0695">
        <w:rPr>
          <w:rFonts w:ascii="Arial" w:hAnsi="Arial" w:cs="Arial"/>
          <w:sz w:val="22"/>
          <w:szCs w:val="22"/>
        </w:rPr>
        <w:t xml:space="preserve"> below the surface and reducing patient risk during surgery.</w:t>
      </w:r>
    </w:p>
    <w:p w14:paraId="52938969" w14:textId="77777777" w:rsidR="001D26FA" w:rsidRPr="00DB0695" w:rsidRDefault="00CD14BE" w:rsidP="00CA1F93">
      <w:pPr>
        <w:ind w:right="-360"/>
        <w:rPr>
          <w:rStyle w:val="Hyperlink"/>
          <w:rFonts w:ascii="Arial" w:hAnsi="Arial" w:cs="Arial"/>
          <w:sz w:val="22"/>
          <w:szCs w:val="22"/>
        </w:rPr>
      </w:pPr>
      <w:hyperlink r:id="rId11" w:history="1">
        <w:r w:rsidR="001D26FA" w:rsidRPr="00DB0695">
          <w:rPr>
            <w:rStyle w:val="Hyperlink"/>
            <w:rFonts w:ascii="Arial" w:hAnsi="Arial" w:cs="Arial"/>
            <w:sz w:val="22"/>
            <w:szCs w:val="22"/>
          </w:rPr>
          <w:t>https://www.endoglow.com/</w:t>
        </w:r>
      </w:hyperlink>
    </w:p>
    <w:p w14:paraId="010B5B5D" w14:textId="77777777" w:rsidR="001D26FA" w:rsidRPr="00DB0695" w:rsidRDefault="001D26FA" w:rsidP="00CA1F93">
      <w:pPr>
        <w:ind w:right="-360"/>
        <w:rPr>
          <w:rStyle w:val="Hyperlink"/>
          <w:rFonts w:ascii="Arial" w:hAnsi="Arial" w:cs="Arial"/>
          <w:sz w:val="22"/>
          <w:szCs w:val="22"/>
        </w:rPr>
      </w:pPr>
    </w:p>
    <w:p w14:paraId="2BBCA693" w14:textId="77777777" w:rsidR="00E016DA" w:rsidRPr="00DB0695" w:rsidRDefault="00E016DA" w:rsidP="00CA1F93">
      <w:pPr>
        <w:ind w:right="-360"/>
        <w:rPr>
          <w:rFonts w:ascii="Arial" w:hAnsi="Arial" w:cs="Arial"/>
          <w:sz w:val="22"/>
          <w:szCs w:val="22"/>
        </w:rPr>
      </w:pPr>
      <w:r w:rsidRPr="00DB0695">
        <w:rPr>
          <w:rFonts w:ascii="Arial" w:hAnsi="Arial" w:cs="Arial"/>
          <w:b/>
          <w:bCs/>
          <w:sz w:val="22"/>
          <w:szCs w:val="22"/>
        </w:rPr>
        <w:t>About Heat Inverse</w:t>
      </w:r>
    </w:p>
    <w:p w14:paraId="7F4F1A2F" w14:textId="77777777" w:rsidR="00E016DA" w:rsidRPr="00DB0695" w:rsidRDefault="00E016DA" w:rsidP="00CA1F93">
      <w:pPr>
        <w:ind w:right="-360"/>
        <w:rPr>
          <w:rFonts w:ascii="Arial" w:hAnsi="Arial" w:cs="Arial"/>
          <w:sz w:val="22"/>
          <w:szCs w:val="22"/>
        </w:rPr>
      </w:pPr>
      <w:r w:rsidRPr="00DB0695">
        <w:rPr>
          <w:rFonts w:ascii="Arial" w:hAnsi="Arial" w:cs="Arial"/>
          <w:bCs/>
          <w:sz w:val="22"/>
          <w:szCs w:val="22"/>
        </w:rPr>
        <w:t>Heat Inverse</w:t>
      </w:r>
      <w:r w:rsidR="00D1255B" w:rsidRPr="00DB0695">
        <w:rPr>
          <w:rFonts w:ascii="Arial" w:hAnsi="Arial" w:cs="Arial"/>
          <w:bCs/>
          <w:sz w:val="22"/>
          <w:szCs w:val="22"/>
        </w:rPr>
        <w:t xml:space="preserve"> </w:t>
      </w:r>
      <w:r w:rsidR="00D1255B" w:rsidRPr="00DB0695">
        <w:rPr>
          <w:rFonts w:ascii="Arial" w:hAnsi="Arial" w:cs="Arial"/>
          <w:sz w:val="22"/>
          <w:szCs w:val="22"/>
        </w:rPr>
        <w:t>is developing</w:t>
      </w:r>
      <w:r w:rsidRPr="00DB0695">
        <w:rPr>
          <w:rFonts w:ascii="Arial" w:hAnsi="Arial" w:cs="Arial"/>
          <w:sz w:val="22"/>
          <w:szCs w:val="22"/>
        </w:rPr>
        <w:t xml:space="preserve"> a cooling technology that helps manufacturers increase efficiency simply and inexpensively, using its thin-film materials that get cold with no energy input and no waste heat generated.</w:t>
      </w:r>
    </w:p>
    <w:p w14:paraId="18AC7F0A" w14:textId="77777777" w:rsidR="00E016DA" w:rsidRPr="00DB0695" w:rsidRDefault="00CD14BE" w:rsidP="00CA1F93">
      <w:pPr>
        <w:ind w:right="-360"/>
        <w:rPr>
          <w:rStyle w:val="Hyperlink"/>
          <w:rFonts w:ascii="Arial" w:hAnsi="Arial" w:cs="Arial"/>
          <w:sz w:val="22"/>
          <w:szCs w:val="22"/>
          <w:lang w:val="fr-FR"/>
        </w:rPr>
      </w:pPr>
      <w:hyperlink r:id="rId12" w:history="1">
        <w:r w:rsidR="00E016DA" w:rsidRPr="00DB0695">
          <w:rPr>
            <w:rStyle w:val="Hyperlink"/>
            <w:rFonts w:ascii="Arial" w:hAnsi="Arial" w:cs="Arial"/>
            <w:sz w:val="22"/>
            <w:szCs w:val="22"/>
            <w:lang w:val="fr-FR"/>
          </w:rPr>
          <w:t>https://www.heatinverse.com/</w:t>
        </w:r>
      </w:hyperlink>
    </w:p>
    <w:p w14:paraId="2C926B8A" w14:textId="77777777" w:rsidR="00E016DA" w:rsidRPr="00DB0695" w:rsidRDefault="00E016DA" w:rsidP="00CA1F93">
      <w:pPr>
        <w:pStyle w:val="NoSpacing"/>
        <w:ind w:right="-360"/>
        <w:rPr>
          <w:rFonts w:ascii="Arial" w:hAnsi="Arial" w:cs="Arial"/>
          <w:b/>
          <w:bCs/>
          <w:lang w:val="fr-FR"/>
        </w:rPr>
      </w:pPr>
    </w:p>
    <w:p w14:paraId="08345CDC" w14:textId="77777777" w:rsidR="00BB2018" w:rsidRPr="00DB0695" w:rsidRDefault="00BB2018" w:rsidP="00CA1F93">
      <w:pPr>
        <w:ind w:right="-360"/>
        <w:rPr>
          <w:rFonts w:ascii="Arial" w:hAnsi="Arial" w:cs="Arial"/>
          <w:b/>
          <w:sz w:val="22"/>
          <w:szCs w:val="22"/>
          <w:lang w:val="fr-FR"/>
        </w:rPr>
      </w:pPr>
      <w:r w:rsidRPr="00DB0695">
        <w:rPr>
          <w:rFonts w:ascii="Arial" w:hAnsi="Arial" w:cs="Arial"/>
          <w:b/>
          <w:sz w:val="22"/>
          <w:szCs w:val="22"/>
          <w:lang w:val="fr-FR"/>
        </w:rPr>
        <w:t>About Vartest</w:t>
      </w:r>
    </w:p>
    <w:p w14:paraId="5BDB2196" w14:textId="08176B22" w:rsidR="00BB2018" w:rsidRPr="00DB0695" w:rsidRDefault="001D26FA" w:rsidP="00CA1F93">
      <w:pPr>
        <w:ind w:right="-360"/>
        <w:rPr>
          <w:rFonts w:ascii="Arial" w:hAnsi="Arial" w:cs="Arial"/>
          <w:sz w:val="22"/>
          <w:szCs w:val="22"/>
        </w:rPr>
      </w:pPr>
      <w:r w:rsidRPr="00DB0695">
        <w:rPr>
          <w:rFonts w:ascii="Arial" w:hAnsi="Arial" w:cs="Arial"/>
          <w:sz w:val="22"/>
          <w:szCs w:val="22"/>
        </w:rPr>
        <w:t xml:space="preserve">Vartest Laboratories is a testing laboratory in New York City that employs a range of advanced technologies to help companies innovate. It offers a broad range of quality assurance </w:t>
      </w:r>
      <w:r w:rsidR="005E1F02" w:rsidRPr="00DB0695">
        <w:rPr>
          <w:rFonts w:ascii="Arial" w:hAnsi="Arial" w:cs="Arial"/>
          <w:sz w:val="22"/>
          <w:szCs w:val="22"/>
        </w:rPr>
        <w:t xml:space="preserve">and research </w:t>
      </w:r>
      <w:r w:rsidRPr="00DB0695">
        <w:rPr>
          <w:rFonts w:ascii="Arial" w:hAnsi="Arial" w:cs="Arial"/>
          <w:sz w:val="22"/>
          <w:szCs w:val="22"/>
        </w:rPr>
        <w:t>programs for the physical, chemical, biological, photometric, and microscopical testing and evaluation of fibers, ya</w:t>
      </w:r>
      <w:r w:rsidR="00DB63CE" w:rsidRPr="00DB0695">
        <w:rPr>
          <w:rFonts w:ascii="Arial" w:hAnsi="Arial" w:cs="Arial"/>
          <w:sz w:val="22"/>
          <w:szCs w:val="22"/>
        </w:rPr>
        <w:t xml:space="preserve">rns, fabrics, apparel, </w:t>
      </w:r>
      <w:r w:rsidRPr="00DB0695">
        <w:rPr>
          <w:rFonts w:ascii="Arial" w:hAnsi="Arial" w:cs="Arial"/>
          <w:sz w:val="22"/>
          <w:szCs w:val="22"/>
        </w:rPr>
        <w:t xml:space="preserve">textiles, home furnishings, safety and protective </w:t>
      </w:r>
      <w:r w:rsidR="005E1F02" w:rsidRPr="00DB0695">
        <w:rPr>
          <w:rFonts w:ascii="Arial" w:hAnsi="Arial" w:cs="Arial"/>
          <w:sz w:val="22"/>
          <w:szCs w:val="22"/>
        </w:rPr>
        <w:t>produc</w:t>
      </w:r>
      <w:r w:rsidRPr="00DB0695">
        <w:rPr>
          <w:rFonts w:ascii="Arial" w:hAnsi="Arial" w:cs="Arial"/>
          <w:sz w:val="22"/>
          <w:szCs w:val="22"/>
        </w:rPr>
        <w:t xml:space="preserve">ts, commodities, finishes, pharmaceutical standards, cosmetics, </w:t>
      </w:r>
      <w:r w:rsidR="005E1F02" w:rsidRPr="00DB0695">
        <w:rPr>
          <w:rFonts w:ascii="Arial" w:hAnsi="Arial" w:cs="Arial"/>
          <w:sz w:val="22"/>
          <w:szCs w:val="22"/>
        </w:rPr>
        <w:t xml:space="preserve">aerospace, medical, </w:t>
      </w:r>
      <w:r w:rsidRPr="00DB0695">
        <w:rPr>
          <w:rFonts w:ascii="Arial" w:hAnsi="Arial" w:cs="Arial"/>
          <w:sz w:val="22"/>
          <w:szCs w:val="22"/>
        </w:rPr>
        <w:t>and other related products.</w:t>
      </w:r>
    </w:p>
    <w:p w14:paraId="00A46424" w14:textId="77777777" w:rsidR="00BB2018" w:rsidRPr="00DB0695" w:rsidRDefault="00CD14BE" w:rsidP="00CA1F93">
      <w:pPr>
        <w:pStyle w:val="NoSpacing"/>
        <w:ind w:right="-360"/>
        <w:rPr>
          <w:rFonts w:ascii="Arial" w:eastAsia="Times New Roman" w:hAnsi="Arial" w:cs="Arial"/>
        </w:rPr>
      </w:pPr>
      <w:hyperlink r:id="rId13" w:history="1">
        <w:r w:rsidR="00BB2018" w:rsidRPr="00DB0695">
          <w:rPr>
            <w:rFonts w:ascii="Arial" w:eastAsia="Times New Roman" w:hAnsi="Arial" w:cs="Arial"/>
            <w:color w:val="0000FF"/>
            <w:u w:val="single"/>
          </w:rPr>
          <w:t>https://vartest.com/</w:t>
        </w:r>
      </w:hyperlink>
    </w:p>
    <w:p w14:paraId="3DA27B17" w14:textId="77777777" w:rsidR="00BB2018" w:rsidRPr="00DB0695" w:rsidRDefault="00BB2018" w:rsidP="00CA1F93">
      <w:pPr>
        <w:pStyle w:val="NoSpacing"/>
        <w:ind w:right="-360"/>
        <w:rPr>
          <w:rFonts w:ascii="Arial" w:hAnsi="Arial" w:cs="Arial"/>
          <w:b/>
          <w:bCs/>
        </w:rPr>
      </w:pPr>
    </w:p>
    <w:p w14:paraId="1D58FC2C" w14:textId="77777777" w:rsidR="00505BFB" w:rsidRPr="00DB0695" w:rsidRDefault="00505BFB" w:rsidP="00CA1F93">
      <w:pPr>
        <w:ind w:right="-360"/>
        <w:rPr>
          <w:rFonts w:ascii="Arial" w:hAnsi="Arial" w:cs="Arial"/>
          <w:sz w:val="22"/>
          <w:szCs w:val="22"/>
        </w:rPr>
      </w:pPr>
      <w:r w:rsidRPr="00DB0695">
        <w:rPr>
          <w:rFonts w:ascii="Arial" w:hAnsi="Arial" w:cs="Arial"/>
          <w:b/>
          <w:bCs/>
          <w:sz w:val="22"/>
          <w:szCs w:val="22"/>
        </w:rPr>
        <w:t>About Xallent</w:t>
      </w:r>
    </w:p>
    <w:p w14:paraId="79CEE89E" w14:textId="77777777" w:rsidR="00505BFB" w:rsidRPr="00DB0695" w:rsidRDefault="004E6638" w:rsidP="00CA1F93">
      <w:pPr>
        <w:ind w:right="-360"/>
        <w:rPr>
          <w:rFonts w:ascii="Arial" w:hAnsi="Arial" w:cs="Arial"/>
          <w:sz w:val="22"/>
          <w:szCs w:val="22"/>
        </w:rPr>
      </w:pPr>
      <w:r w:rsidRPr="00DB0695">
        <w:rPr>
          <w:rFonts w:ascii="Arial" w:hAnsi="Arial" w:cs="Arial"/>
          <w:sz w:val="22"/>
          <w:szCs w:val="22"/>
        </w:rPr>
        <w:t>Xallent develops proprietary nanoscale measurement hardware and software tools for imaging, testing, and analyzing semiconductors and thin film materials</w:t>
      </w:r>
      <w:r w:rsidR="002C11D2" w:rsidRPr="00DB0695">
        <w:rPr>
          <w:rFonts w:ascii="Arial" w:hAnsi="Arial" w:cs="Arial"/>
          <w:sz w:val="22"/>
          <w:szCs w:val="22"/>
        </w:rPr>
        <w:t>.</w:t>
      </w:r>
    </w:p>
    <w:p w14:paraId="11BEDDED" w14:textId="77777777" w:rsidR="004E6638" w:rsidRPr="00DB0695" w:rsidRDefault="00CD14BE" w:rsidP="00CA1F93">
      <w:pPr>
        <w:ind w:right="-360"/>
        <w:rPr>
          <w:rFonts w:ascii="Arial" w:hAnsi="Arial" w:cs="Arial"/>
          <w:sz w:val="22"/>
          <w:szCs w:val="22"/>
        </w:rPr>
      </w:pPr>
      <w:hyperlink r:id="rId14" w:history="1">
        <w:r w:rsidR="004E6638" w:rsidRPr="00DB0695">
          <w:rPr>
            <w:rStyle w:val="Hyperlink"/>
            <w:rFonts w:ascii="Arial" w:hAnsi="Arial" w:cs="Arial"/>
            <w:sz w:val="22"/>
            <w:szCs w:val="22"/>
          </w:rPr>
          <w:t>https://xallent.com/</w:t>
        </w:r>
      </w:hyperlink>
    </w:p>
    <w:p w14:paraId="62548F8F" w14:textId="77777777" w:rsidR="004E6638" w:rsidRPr="00DB0695" w:rsidRDefault="004E6638" w:rsidP="00CA1F93">
      <w:pPr>
        <w:ind w:right="-360"/>
        <w:rPr>
          <w:rFonts w:ascii="Arial" w:hAnsi="Arial" w:cs="Arial"/>
          <w:b/>
          <w:bCs/>
          <w:sz w:val="22"/>
          <w:szCs w:val="22"/>
        </w:rPr>
      </w:pPr>
    </w:p>
    <w:p w14:paraId="61143F35" w14:textId="6B2C8433" w:rsidR="00E016DA" w:rsidRPr="00DB0695" w:rsidRDefault="00E016DA" w:rsidP="00CA1F93">
      <w:pPr>
        <w:ind w:right="-360"/>
        <w:rPr>
          <w:rFonts w:ascii="Arial" w:hAnsi="Arial" w:cs="Arial"/>
          <w:sz w:val="22"/>
          <w:szCs w:val="22"/>
        </w:rPr>
      </w:pPr>
      <w:r w:rsidRPr="00DB0695">
        <w:rPr>
          <w:rFonts w:ascii="Arial" w:hAnsi="Arial" w:cs="Arial"/>
          <w:b/>
          <w:bCs/>
          <w:sz w:val="22"/>
          <w:szCs w:val="22"/>
        </w:rPr>
        <w:t>About Toray Industr</w:t>
      </w:r>
      <w:r w:rsidR="001B4783" w:rsidRPr="00DB0695">
        <w:rPr>
          <w:rFonts w:ascii="Arial" w:hAnsi="Arial" w:cs="Arial"/>
          <w:b/>
          <w:bCs/>
          <w:sz w:val="22"/>
          <w:szCs w:val="22"/>
        </w:rPr>
        <w:t>i</w:t>
      </w:r>
      <w:r w:rsidRPr="00DB0695">
        <w:rPr>
          <w:rFonts w:ascii="Arial" w:hAnsi="Arial" w:cs="Arial"/>
          <w:b/>
          <w:bCs/>
          <w:sz w:val="22"/>
          <w:szCs w:val="22"/>
        </w:rPr>
        <w:t>es, Inc.</w:t>
      </w:r>
    </w:p>
    <w:p w14:paraId="60C9C16C" w14:textId="77777777" w:rsidR="00E016DA" w:rsidRPr="00DB0695" w:rsidRDefault="00E016DA" w:rsidP="00CA1F93">
      <w:pPr>
        <w:ind w:right="-360"/>
        <w:rPr>
          <w:rFonts w:ascii="Arial" w:hAnsi="Arial" w:cs="Arial"/>
          <w:sz w:val="22"/>
          <w:szCs w:val="22"/>
        </w:rPr>
      </w:pPr>
      <w:r w:rsidRPr="00DB0695">
        <w:rPr>
          <w:rFonts w:ascii="Arial" w:hAnsi="Arial" w:cs="Arial"/>
          <w:sz w:val="22"/>
          <w:szCs w:val="22"/>
        </w:rPr>
        <w:t>Toray Industries, Inc. is a multinational corporation headquartered in Japan that specializes in industrial products centered on technologies in organic synthetic chemistry, polymer chemistry, and biochemistry. Its founding business areas were fibers and textiles, as well as plastics and chemicals. </w:t>
      </w:r>
    </w:p>
    <w:p w14:paraId="370E3F06" w14:textId="77777777" w:rsidR="00E016DA" w:rsidRPr="00DB0695" w:rsidRDefault="00E016DA" w:rsidP="00CA1F93">
      <w:pPr>
        <w:ind w:right="-360"/>
        <w:rPr>
          <w:rStyle w:val="Hyperlink"/>
          <w:rFonts w:ascii="Arial" w:hAnsi="Arial" w:cs="Arial"/>
          <w:sz w:val="22"/>
          <w:szCs w:val="22"/>
        </w:rPr>
      </w:pPr>
      <w:r w:rsidRPr="00DB0695">
        <w:rPr>
          <w:rStyle w:val="Hyperlink"/>
          <w:rFonts w:ascii="Arial" w:hAnsi="Arial" w:cs="Arial"/>
          <w:sz w:val="22"/>
          <w:szCs w:val="22"/>
        </w:rPr>
        <w:t>https://www.toray.com</w:t>
      </w:r>
    </w:p>
    <w:p w14:paraId="3894AD82" w14:textId="77777777" w:rsidR="00E016DA" w:rsidRPr="00DB0695" w:rsidRDefault="00E016DA" w:rsidP="00CA1F93">
      <w:pPr>
        <w:ind w:right="-360"/>
        <w:rPr>
          <w:rFonts w:ascii="Arial" w:hAnsi="Arial" w:cs="Arial"/>
          <w:b/>
          <w:bCs/>
          <w:sz w:val="22"/>
          <w:szCs w:val="22"/>
        </w:rPr>
      </w:pPr>
    </w:p>
    <w:p w14:paraId="3AD13662" w14:textId="77777777" w:rsidR="00E016DA" w:rsidRPr="00DB0695" w:rsidRDefault="00E016DA" w:rsidP="00CA1F93">
      <w:pPr>
        <w:ind w:right="-360"/>
        <w:rPr>
          <w:rFonts w:ascii="Arial" w:hAnsi="Arial" w:cs="Arial"/>
          <w:b/>
          <w:bCs/>
          <w:sz w:val="22"/>
          <w:szCs w:val="22"/>
        </w:rPr>
      </w:pPr>
      <w:r w:rsidRPr="00DB0695">
        <w:rPr>
          <w:rFonts w:ascii="Arial" w:hAnsi="Arial" w:cs="Arial"/>
          <w:b/>
          <w:bCs/>
          <w:sz w:val="22"/>
          <w:szCs w:val="22"/>
        </w:rPr>
        <w:t>About Metglas</w:t>
      </w:r>
    </w:p>
    <w:p w14:paraId="0720257F" w14:textId="77777777" w:rsidR="00E016DA" w:rsidRPr="00DB0695" w:rsidRDefault="00E016DA" w:rsidP="00CA1F93">
      <w:pPr>
        <w:ind w:right="-360"/>
        <w:rPr>
          <w:rFonts w:ascii="Arial" w:hAnsi="Arial" w:cs="Arial"/>
          <w:sz w:val="22"/>
          <w:szCs w:val="22"/>
        </w:rPr>
      </w:pPr>
      <w:r w:rsidRPr="00DB0695">
        <w:rPr>
          <w:rFonts w:ascii="Arial" w:hAnsi="Arial" w:cs="Arial"/>
          <w:sz w:val="22"/>
          <w:szCs w:val="22"/>
        </w:rPr>
        <w:t>Metglas</w:t>
      </w:r>
      <w:r w:rsidRPr="00DB0695">
        <w:rPr>
          <w:rFonts w:ascii="Arial" w:hAnsi="Arial" w:cs="Arial"/>
          <w:bCs/>
          <w:sz w:val="22"/>
          <w:szCs w:val="22"/>
        </w:rPr>
        <w:t>®</w:t>
      </w:r>
      <w:r w:rsidRPr="00DB0695">
        <w:rPr>
          <w:rFonts w:ascii="Arial" w:hAnsi="Arial" w:cs="Arial"/>
          <w:sz w:val="22"/>
          <w:szCs w:val="22"/>
        </w:rPr>
        <w:t> Inc., located in Conway, SC, is a </w:t>
      </w:r>
      <w:r w:rsidRPr="00DB0695">
        <w:rPr>
          <w:rFonts w:ascii="Arial" w:hAnsi="Arial" w:cs="Arial"/>
          <w:bCs/>
          <w:sz w:val="22"/>
          <w:szCs w:val="22"/>
        </w:rPr>
        <w:t>world leading producer </w:t>
      </w:r>
      <w:r w:rsidRPr="00DB0695">
        <w:rPr>
          <w:rFonts w:ascii="Arial" w:hAnsi="Arial" w:cs="Arial"/>
          <w:sz w:val="22"/>
          <w:szCs w:val="22"/>
        </w:rPr>
        <w:t>of </w:t>
      </w:r>
      <w:hyperlink r:id="rId15" w:history="1">
        <w:r w:rsidR="00D1255B" w:rsidRPr="00DB0695">
          <w:rPr>
            <w:rFonts w:ascii="Arial" w:hAnsi="Arial" w:cs="Arial"/>
            <w:bCs/>
            <w:sz w:val="22"/>
            <w:szCs w:val="22"/>
          </w:rPr>
          <w:t>a</w:t>
        </w:r>
        <w:r w:rsidRPr="00DB0695">
          <w:rPr>
            <w:rFonts w:ascii="Arial" w:hAnsi="Arial" w:cs="Arial"/>
            <w:bCs/>
            <w:sz w:val="22"/>
            <w:szCs w:val="22"/>
          </w:rPr>
          <w:t xml:space="preserve">morphous </w:t>
        </w:r>
        <w:r w:rsidR="00D1255B" w:rsidRPr="00DB0695">
          <w:rPr>
            <w:rFonts w:ascii="Arial" w:hAnsi="Arial" w:cs="Arial"/>
            <w:bCs/>
            <w:sz w:val="22"/>
            <w:szCs w:val="22"/>
          </w:rPr>
          <w:t>m</w:t>
        </w:r>
        <w:r w:rsidRPr="00DB0695">
          <w:rPr>
            <w:rFonts w:ascii="Arial" w:hAnsi="Arial" w:cs="Arial"/>
            <w:bCs/>
            <w:sz w:val="22"/>
            <w:szCs w:val="22"/>
          </w:rPr>
          <w:t xml:space="preserve">etal </w:t>
        </w:r>
        <w:r w:rsidR="00D1255B" w:rsidRPr="00DB0695">
          <w:rPr>
            <w:rFonts w:ascii="Arial" w:hAnsi="Arial" w:cs="Arial"/>
            <w:bCs/>
            <w:sz w:val="22"/>
            <w:szCs w:val="22"/>
          </w:rPr>
          <w:t>r</w:t>
        </w:r>
        <w:r w:rsidRPr="00DB0695">
          <w:rPr>
            <w:rFonts w:ascii="Arial" w:hAnsi="Arial" w:cs="Arial"/>
            <w:bCs/>
            <w:sz w:val="22"/>
            <w:szCs w:val="22"/>
          </w:rPr>
          <w:t>ibbon</w:t>
        </w:r>
      </w:hyperlink>
      <w:r w:rsidR="00D1255B" w:rsidRPr="00DB0695">
        <w:rPr>
          <w:rFonts w:ascii="Arial" w:hAnsi="Arial" w:cs="Arial"/>
          <w:bCs/>
          <w:sz w:val="22"/>
          <w:szCs w:val="22"/>
        </w:rPr>
        <w:t>s</w:t>
      </w:r>
      <w:r w:rsidRPr="00DB0695">
        <w:rPr>
          <w:rFonts w:ascii="Arial" w:hAnsi="Arial" w:cs="Arial"/>
          <w:sz w:val="22"/>
          <w:szCs w:val="22"/>
        </w:rPr>
        <w:t xml:space="preserve">. </w:t>
      </w:r>
      <w:r w:rsidR="00897D79" w:rsidRPr="00DB0695">
        <w:rPr>
          <w:rFonts w:ascii="Arial" w:hAnsi="Arial" w:cs="Arial"/>
          <w:sz w:val="22"/>
          <w:szCs w:val="22"/>
        </w:rPr>
        <w:t xml:space="preserve">These </w:t>
      </w:r>
      <w:r w:rsidRPr="00DB0695">
        <w:rPr>
          <w:rFonts w:ascii="Arial" w:hAnsi="Arial" w:cs="Arial"/>
          <w:sz w:val="22"/>
          <w:szCs w:val="22"/>
        </w:rPr>
        <w:t xml:space="preserve">Amorphous Metals have a unique non-crystalline structure and possess excellent physical and magnetic properties that combine strength and hardness with flexibility and toughness. Metglas </w:t>
      </w:r>
      <w:r w:rsidR="00897D79" w:rsidRPr="00DB0695">
        <w:rPr>
          <w:rFonts w:ascii="Arial" w:hAnsi="Arial" w:cs="Arial"/>
          <w:sz w:val="22"/>
          <w:szCs w:val="22"/>
        </w:rPr>
        <w:t xml:space="preserve">products </w:t>
      </w:r>
      <w:r w:rsidRPr="00DB0695">
        <w:rPr>
          <w:rFonts w:ascii="Arial" w:hAnsi="Arial" w:cs="Arial"/>
          <w:sz w:val="22"/>
          <w:szCs w:val="22"/>
        </w:rPr>
        <w:t>can help companies around the globe </w:t>
      </w:r>
      <w:r w:rsidRPr="00DB0695">
        <w:rPr>
          <w:rFonts w:ascii="Arial" w:hAnsi="Arial" w:cs="Arial"/>
          <w:bCs/>
          <w:sz w:val="22"/>
          <w:szCs w:val="22"/>
        </w:rPr>
        <w:t>reduce their operating costs</w:t>
      </w:r>
      <w:r w:rsidRPr="00DB0695">
        <w:rPr>
          <w:rFonts w:ascii="Arial" w:hAnsi="Arial" w:cs="Arial"/>
          <w:sz w:val="22"/>
          <w:szCs w:val="22"/>
        </w:rPr>
        <w:t>, </w:t>
      </w:r>
      <w:r w:rsidRPr="00DB0695">
        <w:rPr>
          <w:rFonts w:ascii="Arial" w:hAnsi="Arial" w:cs="Arial"/>
          <w:bCs/>
          <w:sz w:val="22"/>
          <w:szCs w:val="22"/>
        </w:rPr>
        <w:t>strengthen energy conservation efforts </w:t>
      </w:r>
      <w:r w:rsidRPr="00DB0695">
        <w:rPr>
          <w:rFonts w:ascii="Arial" w:hAnsi="Arial" w:cs="Arial"/>
          <w:sz w:val="22"/>
          <w:szCs w:val="22"/>
        </w:rPr>
        <w:t>and</w:t>
      </w:r>
      <w:r w:rsidRPr="00DB0695">
        <w:rPr>
          <w:rFonts w:ascii="Arial" w:hAnsi="Arial" w:cs="Arial"/>
          <w:bCs/>
          <w:sz w:val="22"/>
          <w:szCs w:val="22"/>
        </w:rPr>
        <w:t> increase application efficiency</w:t>
      </w:r>
      <w:r w:rsidRPr="00DB0695">
        <w:rPr>
          <w:rFonts w:ascii="Arial" w:hAnsi="Arial" w:cs="Arial"/>
          <w:sz w:val="22"/>
          <w:szCs w:val="22"/>
        </w:rPr>
        <w:t>.</w:t>
      </w:r>
    </w:p>
    <w:p w14:paraId="774B2F15" w14:textId="77777777" w:rsidR="00E016DA" w:rsidRPr="00DB0695" w:rsidRDefault="00CD14BE" w:rsidP="00CA1F93">
      <w:pPr>
        <w:ind w:right="-360"/>
        <w:rPr>
          <w:rFonts w:ascii="Arial" w:hAnsi="Arial" w:cs="Arial"/>
          <w:sz w:val="22"/>
          <w:szCs w:val="22"/>
        </w:rPr>
      </w:pPr>
      <w:hyperlink r:id="rId16" w:history="1">
        <w:r w:rsidR="00E016DA" w:rsidRPr="00DB0695">
          <w:rPr>
            <w:rFonts w:ascii="Arial" w:hAnsi="Arial" w:cs="Arial"/>
            <w:color w:val="0000FF"/>
            <w:sz w:val="22"/>
            <w:szCs w:val="22"/>
            <w:u w:val="single"/>
          </w:rPr>
          <w:t>https://metglas.com/</w:t>
        </w:r>
      </w:hyperlink>
    </w:p>
    <w:p w14:paraId="1A5A3071" w14:textId="77777777" w:rsidR="00E016DA" w:rsidRPr="00DB0695" w:rsidRDefault="00E016DA" w:rsidP="00CA1F93">
      <w:pPr>
        <w:ind w:right="-360"/>
        <w:rPr>
          <w:rFonts w:ascii="Arial" w:hAnsi="Arial" w:cs="Arial"/>
          <w:b/>
          <w:bCs/>
          <w:sz w:val="22"/>
          <w:szCs w:val="22"/>
        </w:rPr>
      </w:pPr>
    </w:p>
    <w:p w14:paraId="1101239D" w14:textId="77777777" w:rsidR="00E016DA" w:rsidRPr="00DB0695" w:rsidRDefault="00E016DA" w:rsidP="00CA1F93">
      <w:pPr>
        <w:ind w:right="-360"/>
        <w:rPr>
          <w:rFonts w:ascii="Arial" w:hAnsi="Arial" w:cs="Arial"/>
          <w:bCs/>
          <w:sz w:val="22"/>
          <w:szCs w:val="22"/>
        </w:rPr>
      </w:pPr>
      <w:r w:rsidRPr="00DB0695">
        <w:rPr>
          <w:rFonts w:ascii="Arial" w:hAnsi="Arial" w:cs="Arial"/>
          <w:b/>
          <w:bCs/>
          <w:sz w:val="22"/>
          <w:szCs w:val="22"/>
        </w:rPr>
        <w:t>About JMC Corporation</w:t>
      </w:r>
    </w:p>
    <w:p w14:paraId="5FBFA9CC" w14:textId="77777777" w:rsidR="00CA1F93" w:rsidRDefault="00075FB2" w:rsidP="00CA1F93">
      <w:pPr>
        <w:wordWrap w:val="0"/>
        <w:ind w:right="-360"/>
        <w:rPr>
          <w:rFonts w:ascii="Arial" w:hAnsi="Arial" w:cs="Arial"/>
          <w:bCs/>
          <w:sz w:val="22"/>
          <w:szCs w:val="22"/>
        </w:rPr>
      </w:pPr>
      <w:r w:rsidRPr="00DB0695">
        <w:rPr>
          <w:rFonts w:ascii="Arial" w:hAnsi="Arial" w:cs="Arial"/>
          <w:bCs/>
          <w:sz w:val="22"/>
          <w:szCs w:val="22"/>
        </w:rPr>
        <w:t xml:space="preserve">JMC Corporation, </w:t>
      </w:r>
      <w:r w:rsidR="0063669A" w:rsidRPr="00DB0695">
        <w:rPr>
          <w:rFonts w:ascii="Arial" w:hAnsi="Arial" w:cs="Arial"/>
          <w:bCs/>
          <w:sz w:val="22"/>
          <w:szCs w:val="22"/>
        </w:rPr>
        <w:t>Korea</w:t>
      </w:r>
      <w:r w:rsidRPr="00DB0695">
        <w:rPr>
          <w:rFonts w:ascii="Arial" w:hAnsi="Arial" w:cs="Arial"/>
          <w:bCs/>
          <w:sz w:val="22"/>
          <w:szCs w:val="22"/>
        </w:rPr>
        <w:t xml:space="preserve">, is the world leader in fine chemical manufacturing, supplying the world's </w:t>
      </w:r>
    </w:p>
    <w:p w14:paraId="4519E87E" w14:textId="35B0EEA3" w:rsidR="00075FB2" w:rsidRPr="00DB0695" w:rsidRDefault="00075FB2" w:rsidP="00CA1F93">
      <w:pPr>
        <w:wordWrap w:val="0"/>
        <w:ind w:right="-360"/>
        <w:rPr>
          <w:rFonts w:ascii="Arial" w:hAnsi="Arial" w:cs="Arial"/>
          <w:bCs/>
          <w:sz w:val="22"/>
          <w:szCs w:val="22"/>
        </w:rPr>
      </w:pPr>
      <w:r w:rsidRPr="00DB0695">
        <w:rPr>
          <w:rFonts w:ascii="Arial" w:hAnsi="Arial" w:cs="Arial"/>
          <w:bCs/>
          <w:sz w:val="22"/>
          <w:szCs w:val="22"/>
        </w:rPr>
        <w:t>highest quality saccharin and providing sulfa antibiotic intermediates and electronic material intermediates.</w:t>
      </w:r>
    </w:p>
    <w:p w14:paraId="26A92E87" w14:textId="681D3F7F" w:rsidR="0063669A" w:rsidRPr="00DB0695" w:rsidRDefault="00CD14BE" w:rsidP="00CA1F93">
      <w:pPr>
        <w:ind w:right="-360"/>
        <w:rPr>
          <w:rFonts w:ascii="Arial" w:hAnsi="Arial" w:cs="Arial"/>
          <w:sz w:val="22"/>
          <w:szCs w:val="22"/>
        </w:rPr>
      </w:pPr>
      <w:hyperlink w:history="1"/>
      <w:r w:rsidR="0063669A" w:rsidRPr="00DB0695">
        <w:rPr>
          <w:rFonts w:ascii="Arial" w:hAnsi="Arial" w:cs="Arial"/>
          <w:color w:val="0000FF"/>
          <w:sz w:val="22"/>
          <w:szCs w:val="22"/>
          <w:u w:val="single"/>
        </w:rPr>
        <w:t>http://www.jmcfinechem.com/jmcfinechem/english1-1.php</w:t>
      </w:r>
    </w:p>
    <w:p w14:paraId="0AE87E8C" w14:textId="77777777" w:rsidR="00897D79" w:rsidRPr="00E016DA" w:rsidRDefault="00897D79" w:rsidP="00CA1F93">
      <w:pPr>
        <w:ind w:right="-360"/>
        <w:rPr>
          <w:b/>
          <w:bCs/>
        </w:rPr>
      </w:pPr>
    </w:p>
    <w:p w14:paraId="144B6FEB" w14:textId="77777777" w:rsidR="003460CC" w:rsidRPr="0063669A" w:rsidRDefault="003460CC" w:rsidP="00CA1F93">
      <w:pPr>
        <w:ind w:right="-360"/>
        <w:rPr>
          <w:rFonts w:ascii="Arial" w:hAnsi="Arial" w:cs="Arial"/>
          <w:sz w:val="22"/>
          <w:szCs w:val="22"/>
          <w:u w:val="single"/>
          <w:lang w:val="fr-FR"/>
        </w:rPr>
      </w:pPr>
      <w:r w:rsidRPr="0063669A">
        <w:rPr>
          <w:rFonts w:ascii="Arial" w:hAnsi="Arial" w:cs="Arial"/>
          <w:sz w:val="22"/>
          <w:szCs w:val="22"/>
          <w:u w:val="single"/>
          <w:lang w:val="fr-FR"/>
        </w:rPr>
        <w:t>C</w:t>
      </w:r>
      <w:r w:rsidR="001D4107" w:rsidRPr="0063669A">
        <w:rPr>
          <w:rFonts w:ascii="Arial" w:hAnsi="Arial" w:cs="Arial"/>
          <w:sz w:val="22"/>
          <w:szCs w:val="22"/>
          <w:u w:val="single"/>
          <w:lang w:val="fr-FR"/>
        </w:rPr>
        <w:t>ontact</w:t>
      </w:r>
      <w:r w:rsidRPr="0063669A">
        <w:rPr>
          <w:rFonts w:ascii="Arial" w:hAnsi="Arial" w:cs="Arial"/>
          <w:sz w:val="22"/>
          <w:szCs w:val="22"/>
          <w:u w:val="single"/>
          <w:lang w:val="fr-FR"/>
        </w:rPr>
        <w:t>:</w:t>
      </w:r>
    </w:p>
    <w:p w14:paraId="2D11408C" w14:textId="77777777" w:rsidR="003460CC" w:rsidRPr="00613410" w:rsidRDefault="003460CC" w:rsidP="00CA1F93">
      <w:pPr>
        <w:ind w:right="-360"/>
        <w:rPr>
          <w:rFonts w:ascii="Arial" w:hAnsi="Arial" w:cs="Arial"/>
          <w:sz w:val="22"/>
          <w:szCs w:val="22"/>
          <w:lang w:val="fr-FR"/>
        </w:rPr>
      </w:pPr>
      <w:r w:rsidRPr="00613410">
        <w:rPr>
          <w:rFonts w:ascii="Arial" w:hAnsi="Arial" w:cs="Arial"/>
          <w:sz w:val="22"/>
          <w:szCs w:val="22"/>
          <w:lang w:val="fr-FR"/>
        </w:rPr>
        <w:t>Dr. Michèle van de Walle, MBA,</w:t>
      </w:r>
    </w:p>
    <w:p w14:paraId="09E5FADA" w14:textId="77777777" w:rsidR="003460CC" w:rsidRPr="00AF1FD3" w:rsidRDefault="003460CC" w:rsidP="00CA1F93">
      <w:pPr>
        <w:ind w:right="-360"/>
        <w:rPr>
          <w:rFonts w:ascii="Arial" w:hAnsi="Arial" w:cs="Arial"/>
          <w:sz w:val="22"/>
          <w:szCs w:val="22"/>
        </w:rPr>
      </w:pPr>
      <w:r w:rsidRPr="00AF1FD3">
        <w:t>Industrial Partnerships Director, </w:t>
      </w:r>
    </w:p>
    <w:p w14:paraId="56D53551" w14:textId="77777777" w:rsidR="003460CC" w:rsidRPr="00AF1FD3" w:rsidRDefault="003460CC" w:rsidP="00CA1F93">
      <w:pPr>
        <w:ind w:right="-360"/>
        <w:rPr>
          <w:rFonts w:ascii="Arial" w:hAnsi="Arial" w:cs="Arial"/>
          <w:sz w:val="22"/>
          <w:szCs w:val="22"/>
        </w:rPr>
      </w:pPr>
      <w:r w:rsidRPr="00AF1FD3">
        <w:rPr>
          <w:rFonts w:ascii="Arial" w:hAnsi="Arial" w:cs="Arial"/>
          <w:sz w:val="22"/>
          <w:szCs w:val="22"/>
        </w:rPr>
        <w:t>T. 607 255 8809</w:t>
      </w:r>
    </w:p>
    <w:p w14:paraId="4C6B4023" w14:textId="77777777" w:rsidR="00AF1FD3" w:rsidRPr="00F95439" w:rsidRDefault="00CD14BE" w:rsidP="00CA1F93">
      <w:pPr>
        <w:pStyle w:val="NormalWeb"/>
        <w:spacing w:before="0" w:beforeAutospacing="0" w:after="0" w:afterAutospacing="0"/>
        <w:ind w:right="-360"/>
        <w:rPr>
          <w:rFonts w:ascii="Arial" w:hAnsi="Arial" w:cs="Arial"/>
          <w:color w:val="000000"/>
          <w:sz w:val="22"/>
          <w:szCs w:val="22"/>
        </w:rPr>
      </w:pPr>
      <w:hyperlink r:id="rId17" w:history="1">
        <w:r w:rsidR="00AF1FD3" w:rsidRPr="00872653">
          <w:rPr>
            <w:rStyle w:val="Hyperlink"/>
            <w:rFonts w:ascii="Arial" w:hAnsi="Arial" w:cs="Arial"/>
            <w:sz w:val="22"/>
            <w:szCs w:val="22"/>
          </w:rPr>
          <w:t>industry@ccmr.cornell.edu</w:t>
        </w:r>
      </w:hyperlink>
      <w:r w:rsidR="00AF1FD3">
        <w:rPr>
          <w:rFonts w:ascii="Arial" w:hAnsi="Arial" w:cs="Arial"/>
          <w:color w:val="000000"/>
          <w:sz w:val="22"/>
          <w:szCs w:val="22"/>
        </w:rPr>
        <w:t xml:space="preserve"> </w:t>
      </w:r>
    </w:p>
    <w:p w14:paraId="49886524" w14:textId="77777777" w:rsidR="003460CC" w:rsidRPr="00F95439" w:rsidRDefault="003460CC" w:rsidP="003460CC">
      <w:pPr>
        <w:rPr>
          <w:rStyle w:val="Hyperlink"/>
          <w:rFonts w:ascii="Arial" w:hAnsi="Arial" w:cs="Arial"/>
          <w:sz w:val="22"/>
          <w:szCs w:val="22"/>
        </w:rPr>
      </w:pPr>
    </w:p>
    <w:sectPr w:rsidR="003460CC" w:rsidRPr="00F95439" w:rsidSect="00E16C1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05E6" w14:textId="77777777" w:rsidR="006643AB" w:rsidRDefault="006643AB">
      <w:r>
        <w:separator/>
      </w:r>
    </w:p>
  </w:endnote>
  <w:endnote w:type="continuationSeparator" w:id="0">
    <w:p w14:paraId="1CD76E70" w14:textId="77777777" w:rsidR="006643AB" w:rsidRDefault="0066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ightSansProSemibold-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3C20" w14:textId="77777777" w:rsidR="006851C4" w:rsidRPr="00A927DB" w:rsidRDefault="006851C4" w:rsidP="00A927DB">
    <w:pPr>
      <w:autoSpaceDE w:val="0"/>
      <w:autoSpaceDN w:val="0"/>
      <w:adjustRightInd w:val="0"/>
      <w:jc w:val="center"/>
      <w:rPr>
        <w:rFonts w:ascii="FreightSansProSemibold-Regular" w:hAnsi="FreightSansProSemibold-Regular" w:cs="FreightSansProSemibold-Regular"/>
        <w:sz w:val="22"/>
        <w:szCs w:val="22"/>
      </w:rPr>
    </w:pPr>
    <w:r w:rsidRPr="00A927DB">
      <w:rPr>
        <w:rStyle w:val="PageNumber"/>
        <w:rFonts w:ascii="Arial" w:hAnsi="Arial" w:cs="Arial"/>
        <w:sz w:val="20"/>
        <w:szCs w:val="20"/>
      </w:rPr>
      <w:t xml:space="preserve"> </w:t>
    </w:r>
    <w:r w:rsidRPr="00A927DB">
      <w:rPr>
        <w:rFonts w:ascii="FreightSansProSemibold-Regular" w:hAnsi="FreightSansProSemibold-Regular" w:cs="FreightSansProSemibold-Regular"/>
        <w:sz w:val="22"/>
        <w:szCs w:val="22"/>
      </w:rPr>
      <w:t>Step into a world of leading experts and state of the art equipment.</w:t>
    </w:r>
  </w:p>
  <w:p w14:paraId="233988D8" w14:textId="77777777" w:rsidR="006851C4" w:rsidRPr="00A927DB" w:rsidRDefault="006851C4" w:rsidP="00A927DB">
    <w:pPr>
      <w:pStyle w:val="Footer"/>
      <w:jc w:val="center"/>
      <w:rPr>
        <w:rStyle w:val="PageNumber"/>
        <w:rFonts w:ascii="Arial" w:hAnsi="Arial" w:cs="Arial"/>
        <w:sz w:val="20"/>
        <w:szCs w:val="20"/>
      </w:rPr>
    </w:pPr>
    <w:r w:rsidRPr="00A927DB">
      <w:rPr>
        <w:rFonts w:ascii="FreightSansProSemibold-Regular" w:hAnsi="FreightSansProSemibold-Regular" w:cs="FreightSansProSemibold-Regular"/>
        <w:sz w:val="22"/>
        <w:szCs w:val="22"/>
      </w:rPr>
      <w:t>Solve real-world challenges using a science-based, uniquely collaborative approach.</w:t>
    </w:r>
  </w:p>
  <w:p w14:paraId="71438BA0" w14:textId="77777777" w:rsidR="006851C4" w:rsidRDefault="006851C4" w:rsidP="00A927DB">
    <w:pPr>
      <w:pStyle w:val="Footer"/>
      <w:jc w:val="center"/>
      <w:rPr>
        <w:rStyle w:val="PageNumber"/>
        <w:rFonts w:ascii="Arial" w:hAnsi="Arial" w:cs="Arial"/>
        <w:color w:val="808080" w:themeColor="background1" w:themeShade="80"/>
        <w:sz w:val="20"/>
        <w:szCs w:val="20"/>
      </w:rPr>
    </w:pPr>
  </w:p>
  <w:p w14:paraId="47506C11" w14:textId="180769D8" w:rsidR="006851C4" w:rsidRPr="00A927DB" w:rsidRDefault="006851C4" w:rsidP="00E716F1">
    <w:pPr>
      <w:pStyle w:val="Footer"/>
      <w:jc w:val="center"/>
      <w:rPr>
        <w:rFonts w:ascii="Arial" w:hAnsi="Arial" w:cs="Arial"/>
        <w:sz w:val="20"/>
        <w:szCs w:val="20"/>
      </w:rPr>
    </w:pPr>
    <w:r w:rsidRPr="00A927DB">
      <w:rPr>
        <w:rStyle w:val="PageNumber"/>
        <w:rFonts w:ascii="Arial" w:hAnsi="Arial" w:cs="Arial"/>
        <w:sz w:val="20"/>
        <w:szCs w:val="20"/>
      </w:rPr>
      <w:t xml:space="preserve">Page </w:t>
    </w:r>
    <w:r w:rsidRPr="00A927DB">
      <w:rPr>
        <w:rStyle w:val="PageNumber"/>
        <w:rFonts w:ascii="Arial" w:hAnsi="Arial" w:cs="Arial"/>
        <w:sz w:val="20"/>
        <w:szCs w:val="20"/>
      </w:rPr>
      <w:fldChar w:fldCharType="begin"/>
    </w:r>
    <w:r w:rsidRPr="00A927DB">
      <w:rPr>
        <w:rStyle w:val="PageNumber"/>
        <w:rFonts w:ascii="Arial" w:hAnsi="Arial" w:cs="Arial"/>
        <w:sz w:val="20"/>
        <w:szCs w:val="20"/>
      </w:rPr>
      <w:instrText xml:space="preserve"> PAGE </w:instrText>
    </w:r>
    <w:r w:rsidRPr="00A927DB">
      <w:rPr>
        <w:rStyle w:val="PageNumber"/>
        <w:rFonts w:ascii="Arial" w:hAnsi="Arial" w:cs="Arial"/>
        <w:sz w:val="20"/>
        <w:szCs w:val="20"/>
      </w:rPr>
      <w:fldChar w:fldCharType="separate"/>
    </w:r>
    <w:r w:rsidR="00CA1F93">
      <w:rPr>
        <w:rStyle w:val="PageNumber"/>
        <w:rFonts w:ascii="Arial" w:hAnsi="Arial" w:cs="Arial"/>
        <w:noProof/>
        <w:sz w:val="20"/>
        <w:szCs w:val="20"/>
      </w:rPr>
      <w:t>2</w:t>
    </w:r>
    <w:r w:rsidRPr="00A927DB">
      <w:rPr>
        <w:rStyle w:val="PageNumber"/>
        <w:rFonts w:ascii="Arial" w:hAnsi="Arial" w:cs="Arial"/>
        <w:sz w:val="20"/>
        <w:szCs w:val="20"/>
      </w:rPr>
      <w:fldChar w:fldCharType="end"/>
    </w:r>
    <w:r w:rsidRPr="00A927DB">
      <w:rPr>
        <w:rStyle w:val="PageNumber"/>
        <w:rFonts w:ascii="Arial" w:hAnsi="Arial" w:cs="Arial"/>
        <w:sz w:val="20"/>
        <w:szCs w:val="20"/>
      </w:rPr>
      <w:t xml:space="preserve"> of </w:t>
    </w:r>
    <w:r w:rsidRPr="00A927DB">
      <w:rPr>
        <w:rStyle w:val="PageNumber"/>
        <w:rFonts w:ascii="Arial" w:hAnsi="Arial" w:cs="Arial"/>
        <w:sz w:val="20"/>
        <w:szCs w:val="20"/>
      </w:rPr>
      <w:fldChar w:fldCharType="begin"/>
    </w:r>
    <w:r w:rsidRPr="00A927DB">
      <w:rPr>
        <w:rStyle w:val="PageNumber"/>
        <w:rFonts w:ascii="Arial" w:hAnsi="Arial" w:cs="Arial"/>
        <w:sz w:val="20"/>
        <w:szCs w:val="20"/>
      </w:rPr>
      <w:instrText xml:space="preserve"> NUMPAGES </w:instrText>
    </w:r>
    <w:r w:rsidRPr="00A927DB">
      <w:rPr>
        <w:rStyle w:val="PageNumber"/>
        <w:rFonts w:ascii="Arial" w:hAnsi="Arial" w:cs="Arial"/>
        <w:sz w:val="20"/>
        <w:szCs w:val="20"/>
      </w:rPr>
      <w:fldChar w:fldCharType="separate"/>
    </w:r>
    <w:r w:rsidR="00CA1F93">
      <w:rPr>
        <w:rStyle w:val="PageNumber"/>
        <w:rFonts w:ascii="Arial" w:hAnsi="Arial" w:cs="Arial"/>
        <w:noProof/>
        <w:sz w:val="20"/>
        <w:szCs w:val="20"/>
      </w:rPr>
      <w:t>3</w:t>
    </w:r>
    <w:r w:rsidRPr="00A927D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5CEC" w14:textId="484775CB" w:rsidR="006851C4" w:rsidRPr="00A927DB" w:rsidRDefault="006851C4" w:rsidP="00A927DB">
    <w:pPr>
      <w:pStyle w:val="Footer"/>
      <w:jc w:val="center"/>
      <w:rPr>
        <w:rFonts w:ascii="Arial" w:hAnsi="Arial" w:cs="Arial"/>
        <w:color w:val="808080" w:themeColor="background1" w:themeShade="80"/>
        <w:sz w:val="20"/>
        <w:szCs w:val="20"/>
      </w:rPr>
    </w:pPr>
    <w:r w:rsidRPr="00A927DB">
      <w:rPr>
        <w:rStyle w:val="PageNumber"/>
        <w:rFonts w:ascii="Arial" w:hAnsi="Arial" w:cs="Arial"/>
        <w:color w:val="808080" w:themeColor="background1" w:themeShade="80"/>
        <w:sz w:val="20"/>
        <w:szCs w:val="20"/>
      </w:rPr>
      <w:t xml:space="preserve">Page </w:t>
    </w:r>
    <w:r w:rsidRPr="00A927DB">
      <w:rPr>
        <w:rStyle w:val="PageNumber"/>
        <w:rFonts w:ascii="Arial" w:hAnsi="Arial" w:cs="Arial"/>
        <w:color w:val="808080" w:themeColor="background1" w:themeShade="80"/>
        <w:sz w:val="20"/>
        <w:szCs w:val="20"/>
      </w:rPr>
      <w:fldChar w:fldCharType="begin"/>
    </w:r>
    <w:r w:rsidRPr="00A927DB">
      <w:rPr>
        <w:rStyle w:val="PageNumber"/>
        <w:rFonts w:ascii="Arial" w:hAnsi="Arial" w:cs="Arial"/>
        <w:color w:val="808080" w:themeColor="background1" w:themeShade="80"/>
        <w:sz w:val="20"/>
        <w:szCs w:val="20"/>
      </w:rPr>
      <w:instrText xml:space="preserve"> PAGE </w:instrText>
    </w:r>
    <w:r w:rsidRPr="00A927DB">
      <w:rPr>
        <w:rStyle w:val="PageNumber"/>
        <w:rFonts w:ascii="Arial" w:hAnsi="Arial" w:cs="Arial"/>
        <w:color w:val="808080" w:themeColor="background1" w:themeShade="80"/>
        <w:sz w:val="20"/>
        <w:szCs w:val="20"/>
      </w:rPr>
      <w:fldChar w:fldCharType="separate"/>
    </w:r>
    <w:r w:rsidR="00CD14BE">
      <w:rPr>
        <w:rStyle w:val="PageNumber"/>
        <w:rFonts w:ascii="Arial" w:hAnsi="Arial" w:cs="Arial"/>
        <w:noProof/>
        <w:color w:val="808080" w:themeColor="background1" w:themeShade="80"/>
        <w:sz w:val="20"/>
        <w:szCs w:val="20"/>
      </w:rPr>
      <w:t>1</w:t>
    </w:r>
    <w:r w:rsidRPr="00A927DB">
      <w:rPr>
        <w:rStyle w:val="PageNumber"/>
        <w:rFonts w:ascii="Arial" w:hAnsi="Arial" w:cs="Arial"/>
        <w:color w:val="808080" w:themeColor="background1" w:themeShade="80"/>
        <w:sz w:val="20"/>
        <w:szCs w:val="20"/>
      </w:rPr>
      <w:fldChar w:fldCharType="end"/>
    </w:r>
    <w:r w:rsidRPr="00A927DB">
      <w:rPr>
        <w:rStyle w:val="PageNumber"/>
        <w:rFonts w:ascii="Arial" w:hAnsi="Arial" w:cs="Arial"/>
        <w:color w:val="808080" w:themeColor="background1" w:themeShade="80"/>
        <w:sz w:val="20"/>
        <w:szCs w:val="20"/>
      </w:rPr>
      <w:t xml:space="preserve"> of </w:t>
    </w:r>
    <w:r w:rsidRPr="00A927DB">
      <w:rPr>
        <w:rStyle w:val="PageNumber"/>
        <w:rFonts w:ascii="Arial" w:hAnsi="Arial" w:cs="Arial"/>
        <w:color w:val="808080" w:themeColor="background1" w:themeShade="80"/>
        <w:sz w:val="20"/>
        <w:szCs w:val="20"/>
      </w:rPr>
      <w:fldChar w:fldCharType="begin"/>
    </w:r>
    <w:r w:rsidRPr="00A927DB">
      <w:rPr>
        <w:rStyle w:val="PageNumber"/>
        <w:rFonts w:ascii="Arial" w:hAnsi="Arial" w:cs="Arial"/>
        <w:color w:val="808080" w:themeColor="background1" w:themeShade="80"/>
        <w:sz w:val="20"/>
        <w:szCs w:val="20"/>
      </w:rPr>
      <w:instrText xml:space="preserve"> NUMPAGES </w:instrText>
    </w:r>
    <w:r w:rsidRPr="00A927DB">
      <w:rPr>
        <w:rStyle w:val="PageNumber"/>
        <w:rFonts w:ascii="Arial" w:hAnsi="Arial" w:cs="Arial"/>
        <w:color w:val="808080" w:themeColor="background1" w:themeShade="80"/>
        <w:sz w:val="20"/>
        <w:szCs w:val="20"/>
      </w:rPr>
      <w:fldChar w:fldCharType="separate"/>
    </w:r>
    <w:r w:rsidR="00CD14BE">
      <w:rPr>
        <w:rStyle w:val="PageNumber"/>
        <w:rFonts w:ascii="Arial" w:hAnsi="Arial" w:cs="Arial"/>
        <w:noProof/>
        <w:color w:val="808080" w:themeColor="background1" w:themeShade="80"/>
        <w:sz w:val="20"/>
        <w:szCs w:val="20"/>
      </w:rPr>
      <w:t>3</w:t>
    </w:r>
    <w:r w:rsidRPr="00A927DB">
      <w:rPr>
        <w:rStyle w:val="PageNumber"/>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6C53" w14:textId="77777777" w:rsidR="006851C4" w:rsidRDefault="0068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4B45" w14:textId="77777777" w:rsidR="006643AB" w:rsidRDefault="006643AB">
      <w:r>
        <w:separator/>
      </w:r>
    </w:p>
  </w:footnote>
  <w:footnote w:type="continuationSeparator" w:id="0">
    <w:p w14:paraId="4FD857E2" w14:textId="77777777" w:rsidR="006643AB" w:rsidRDefault="0066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11E1" w14:textId="77777777" w:rsidR="006851C4" w:rsidRDefault="00685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A72D" w14:textId="77777777" w:rsidR="006851C4" w:rsidRPr="00F51DD9" w:rsidRDefault="006851C4" w:rsidP="00F51DD9">
    <w:pPr>
      <w:pStyle w:val="Header"/>
      <w:rPr>
        <w:b/>
      </w:rPr>
    </w:pPr>
    <w:r>
      <w:rPr>
        <w:noProof/>
      </w:rPr>
      <w:drawing>
        <wp:anchor distT="0" distB="0" distL="114300" distR="114300" simplePos="0" relativeHeight="251659264" behindDoc="0" locked="0" layoutInCell="1" allowOverlap="1" wp14:anchorId="0DFD3E53" wp14:editId="474C9CE4">
          <wp:simplePos x="0" y="0"/>
          <wp:positionH relativeFrom="margin">
            <wp:align>left</wp:align>
          </wp:positionH>
          <wp:positionV relativeFrom="paragraph">
            <wp:posOffset>0</wp:posOffset>
          </wp:positionV>
          <wp:extent cx="2962275" cy="579120"/>
          <wp:effectExtent l="0" t="0" r="9525" b="0"/>
          <wp:wrapSquare wrapText="bothSides"/>
          <wp:docPr id="3" name="Picture 3" descr="logo-CU-CCMR-2lin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CU-CCMR-2line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5791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A863D7D" w14:textId="77777777" w:rsidR="006851C4" w:rsidRPr="00A927DB" w:rsidRDefault="006851C4" w:rsidP="00A927DB">
    <w:pPr>
      <w:pStyle w:val="Header"/>
      <w:ind w:right="-360"/>
      <w:rPr>
        <w:rFonts w:ascii="Arial" w:hAnsi="Arial" w:cs="Arial"/>
        <w:b/>
        <w:sz w:val="28"/>
        <w:szCs w:val="28"/>
      </w:rPr>
    </w:pPr>
    <w:r>
      <w:t xml:space="preserve">        </w:t>
    </w:r>
    <w:r>
      <w:rPr>
        <w:rFonts w:ascii="Arial" w:hAnsi="Arial" w:cs="Arial"/>
        <w:b/>
        <w:sz w:val="28"/>
        <w:szCs w:val="28"/>
      </w:rPr>
      <w:t>An</w:t>
    </w:r>
    <w:r w:rsidRPr="00A927DB">
      <w:rPr>
        <w:rFonts w:ascii="Arial" w:hAnsi="Arial" w:cs="Arial"/>
        <w:b/>
        <w:sz w:val="28"/>
        <w:szCs w:val="28"/>
      </w:rPr>
      <w:t>y company. Any Challenge</w:t>
    </w:r>
    <w:r>
      <w:rPr>
        <w:rFonts w:ascii="Arial" w:hAnsi="Arial" w:cs="Arial"/>
        <w:b/>
        <w:sz w:val="28"/>
        <w:szCs w:val="28"/>
      </w:rPr>
      <w:t>!</w:t>
    </w:r>
  </w:p>
  <w:p w14:paraId="3AF1E3F0" w14:textId="77777777" w:rsidR="006851C4" w:rsidRPr="00A927DB" w:rsidRDefault="006851C4">
    <w:pPr>
      <w:pStyle w:val="Head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A01C" w14:textId="77777777" w:rsidR="006851C4" w:rsidRDefault="0068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3A59"/>
    <w:multiLevelType w:val="hybridMultilevel"/>
    <w:tmpl w:val="41F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122C8"/>
    <w:multiLevelType w:val="hybridMultilevel"/>
    <w:tmpl w:val="4B463228"/>
    <w:lvl w:ilvl="0" w:tplc="A83452D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9F0BAA"/>
    <w:multiLevelType w:val="hybridMultilevel"/>
    <w:tmpl w:val="3FB8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6B"/>
    <w:rsid w:val="00012E54"/>
    <w:rsid w:val="000162FD"/>
    <w:rsid w:val="00020977"/>
    <w:rsid w:val="00022509"/>
    <w:rsid w:val="00034B83"/>
    <w:rsid w:val="00037A88"/>
    <w:rsid w:val="00037DD7"/>
    <w:rsid w:val="000440BC"/>
    <w:rsid w:val="00045DC5"/>
    <w:rsid w:val="00053021"/>
    <w:rsid w:val="000571F2"/>
    <w:rsid w:val="00060738"/>
    <w:rsid w:val="00062D40"/>
    <w:rsid w:val="000701F0"/>
    <w:rsid w:val="00073347"/>
    <w:rsid w:val="00075FB2"/>
    <w:rsid w:val="000769CE"/>
    <w:rsid w:val="000769DA"/>
    <w:rsid w:val="00081D26"/>
    <w:rsid w:val="00082152"/>
    <w:rsid w:val="000827CC"/>
    <w:rsid w:val="00083427"/>
    <w:rsid w:val="0008735E"/>
    <w:rsid w:val="000876CB"/>
    <w:rsid w:val="00090D13"/>
    <w:rsid w:val="00092D82"/>
    <w:rsid w:val="000B01A3"/>
    <w:rsid w:val="000C411C"/>
    <w:rsid w:val="000C68DA"/>
    <w:rsid w:val="000C6AD3"/>
    <w:rsid w:val="000D4897"/>
    <w:rsid w:val="000D4D3B"/>
    <w:rsid w:val="000E487C"/>
    <w:rsid w:val="000F0EA7"/>
    <w:rsid w:val="000F6025"/>
    <w:rsid w:val="000F762E"/>
    <w:rsid w:val="001002DA"/>
    <w:rsid w:val="00100B58"/>
    <w:rsid w:val="00102666"/>
    <w:rsid w:val="001034E5"/>
    <w:rsid w:val="001050DF"/>
    <w:rsid w:val="00107C70"/>
    <w:rsid w:val="001118C5"/>
    <w:rsid w:val="001146AB"/>
    <w:rsid w:val="00114ED0"/>
    <w:rsid w:val="00133E56"/>
    <w:rsid w:val="00142140"/>
    <w:rsid w:val="00154D08"/>
    <w:rsid w:val="0015507C"/>
    <w:rsid w:val="00156E76"/>
    <w:rsid w:val="00160BFF"/>
    <w:rsid w:val="00160E04"/>
    <w:rsid w:val="00160E19"/>
    <w:rsid w:val="00162805"/>
    <w:rsid w:val="00162824"/>
    <w:rsid w:val="00163453"/>
    <w:rsid w:val="00177137"/>
    <w:rsid w:val="0018417C"/>
    <w:rsid w:val="0018501F"/>
    <w:rsid w:val="00190C08"/>
    <w:rsid w:val="00195788"/>
    <w:rsid w:val="0019680B"/>
    <w:rsid w:val="00197AEA"/>
    <w:rsid w:val="001A0018"/>
    <w:rsid w:val="001A24E2"/>
    <w:rsid w:val="001A3346"/>
    <w:rsid w:val="001A364E"/>
    <w:rsid w:val="001A4219"/>
    <w:rsid w:val="001B210D"/>
    <w:rsid w:val="001B2463"/>
    <w:rsid w:val="001B31BA"/>
    <w:rsid w:val="001B4783"/>
    <w:rsid w:val="001B5BA8"/>
    <w:rsid w:val="001B7DBD"/>
    <w:rsid w:val="001C0FC5"/>
    <w:rsid w:val="001C5459"/>
    <w:rsid w:val="001C58DE"/>
    <w:rsid w:val="001D2668"/>
    <w:rsid w:val="001D26FA"/>
    <w:rsid w:val="001D4107"/>
    <w:rsid w:val="001E4E0A"/>
    <w:rsid w:val="001F5747"/>
    <w:rsid w:val="00201C4D"/>
    <w:rsid w:val="00203C0D"/>
    <w:rsid w:val="00206D5D"/>
    <w:rsid w:val="00207703"/>
    <w:rsid w:val="00212C0D"/>
    <w:rsid w:val="002208C2"/>
    <w:rsid w:val="002224D6"/>
    <w:rsid w:val="002242AB"/>
    <w:rsid w:val="00232197"/>
    <w:rsid w:val="00240143"/>
    <w:rsid w:val="0024687B"/>
    <w:rsid w:val="002469BF"/>
    <w:rsid w:val="00246FA6"/>
    <w:rsid w:val="0024724D"/>
    <w:rsid w:val="00251C08"/>
    <w:rsid w:val="002526D7"/>
    <w:rsid w:val="00262FAA"/>
    <w:rsid w:val="0026436C"/>
    <w:rsid w:val="00265BF6"/>
    <w:rsid w:val="002706D4"/>
    <w:rsid w:val="0027156D"/>
    <w:rsid w:val="0027576D"/>
    <w:rsid w:val="002A57BC"/>
    <w:rsid w:val="002A59C3"/>
    <w:rsid w:val="002A6A4C"/>
    <w:rsid w:val="002A7C19"/>
    <w:rsid w:val="002B0299"/>
    <w:rsid w:val="002B22EE"/>
    <w:rsid w:val="002B4263"/>
    <w:rsid w:val="002B5CC8"/>
    <w:rsid w:val="002C08C5"/>
    <w:rsid w:val="002C11D2"/>
    <w:rsid w:val="002C5964"/>
    <w:rsid w:val="00304472"/>
    <w:rsid w:val="00305396"/>
    <w:rsid w:val="00307E02"/>
    <w:rsid w:val="00312508"/>
    <w:rsid w:val="00316326"/>
    <w:rsid w:val="003172B7"/>
    <w:rsid w:val="00322B4A"/>
    <w:rsid w:val="00334A1D"/>
    <w:rsid w:val="00336C44"/>
    <w:rsid w:val="00342543"/>
    <w:rsid w:val="003460CC"/>
    <w:rsid w:val="003575D9"/>
    <w:rsid w:val="00360D34"/>
    <w:rsid w:val="00363CFE"/>
    <w:rsid w:val="00366BF3"/>
    <w:rsid w:val="00374001"/>
    <w:rsid w:val="00383CE6"/>
    <w:rsid w:val="00385272"/>
    <w:rsid w:val="00387040"/>
    <w:rsid w:val="003905A8"/>
    <w:rsid w:val="003A2C67"/>
    <w:rsid w:val="003A6A49"/>
    <w:rsid w:val="003A6CF2"/>
    <w:rsid w:val="003B1C1C"/>
    <w:rsid w:val="003B413A"/>
    <w:rsid w:val="003B7623"/>
    <w:rsid w:val="003C3C0B"/>
    <w:rsid w:val="003C6228"/>
    <w:rsid w:val="003C725B"/>
    <w:rsid w:val="003C7311"/>
    <w:rsid w:val="003D0A91"/>
    <w:rsid w:val="003D0D0E"/>
    <w:rsid w:val="00405183"/>
    <w:rsid w:val="00414311"/>
    <w:rsid w:val="0041640D"/>
    <w:rsid w:val="00424BBB"/>
    <w:rsid w:val="00425928"/>
    <w:rsid w:val="00430751"/>
    <w:rsid w:val="004419A3"/>
    <w:rsid w:val="00444ABA"/>
    <w:rsid w:val="00445F76"/>
    <w:rsid w:val="00452D2E"/>
    <w:rsid w:val="00453F6B"/>
    <w:rsid w:val="004551A5"/>
    <w:rsid w:val="00465D0A"/>
    <w:rsid w:val="0047263F"/>
    <w:rsid w:val="0047292C"/>
    <w:rsid w:val="0047359C"/>
    <w:rsid w:val="00476421"/>
    <w:rsid w:val="00476CED"/>
    <w:rsid w:val="00486E16"/>
    <w:rsid w:val="00491BE3"/>
    <w:rsid w:val="00496B00"/>
    <w:rsid w:val="004C1234"/>
    <w:rsid w:val="004C1369"/>
    <w:rsid w:val="004C14CD"/>
    <w:rsid w:val="004C5341"/>
    <w:rsid w:val="004C58B0"/>
    <w:rsid w:val="004D2EDE"/>
    <w:rsid w:val="004D444D"/>
    <w:rsid w:val="004E0264"/>
    <w:rsid w:val="004E2B8B"/>
    <w:rsid w:val="004E4084"/>
    <w:rsid w:val="004E4275"/>
    <w:rsid w:val="004E6638"/>
    <w:rsid w:val="004F3F8E"/>
    <w:rsid w:val="00505BFB"/>
    <w:rsid w:val="00506368"/>
    <w:rsid w:val="00507334"/>
    <w:rsid w:val="00515777"/>
    <w:rsid w:val="005211D0"/>
    <w:rsid w:val="00523659"/>
    <w:rsid w:val="00524AA7"/>
    <w:rsid w:val="005309F7"/>
    <w:rsid w:val="005318B4"/>
    <w:rsid w:val="00532EE3"/>
    <w:rsid w:val="00545865"/>
    <w:rsid w:val="005504C7"/>
    <w:rsid w:val="005526A4"/>
    <w:rsid w:val="00553B4F"/>
    <w:rsid w:val="00555BB8"/>
    <w:rsid w:val="00556CB2"/>
    <w:rsid w:val="00562955"/>
    <w:rsid w:val="00562A90"/>
    <w:rsid w:val="0056451F"/>
    <w:rsid w:val="005702B9"/>
    <w:rsid w:val="005708A1"/>
    <w:rsid w:val="005716B3"/>
    <w:rsid w:val="005744B6"/>
    <w:rsid w:val="00574FC3"/>
    <w:rsid w:val="0057592A"/>
    <w:rsid w:val="0057777A"/>
    <w:rsid w:val="005876B9"/>
    <w:rsid w:val="00587E66"/>
    <w:rsid w:val="00591818"/>
    <w:rsid w:val="00594042"/>
    <w:rsid w:val="00595030"/>
    <w:rsid w:val="005952DB"/>
    <w:rsid w:val="005A690F"/>
    <w:rsid w:val="005B5267"/>
    <w:rsid w:val="005C11FC"/>
    <w:rsid w:val="005E1F02"/>
    <w:rsid w:val="005E5F47"/>
    <w:rsid w:val="005F591F"/>
    <w:rsid w:val="005F6586"/>
    <w:rsid w:val="005F693C"/>
    <w:rsid w:val="0060247D"/>
    <w:rsid w:val="006024CB"/>
    <w:rsid w:val="00605539"/>
    <w:rsid w:val="00605AFE"/>
    <w:rsid w:val="00613410"/>
    <w:rsid w:val="00613DEB"/>
    <w:rsid w:val="0062080E"/>
    <w:rsid w:val="00623832"/>
    <w:rsid w:val="00627F07"/>
    <w:rsid w:val="0063669A"/>
    <w:rsid w:val="00647915"/>
    <w:rsid w:val="00650E07"/>
    <w:rsid w:val="00653E29"/>
    <w:rsid w:val="00654D19"/>
    <w:rsid w:val="00661FDC"/>
    <w:rsid w:val="00663C03"/>
    <w:rsid w:val="006643AB"/>
    <w:rsid w:val="00664CE6"/>
    <w:rsid w:val="006675EA"/>
    <w:rsid w:val="00667F96"/>
    <w:rsid w:val="00671786"/>
    <w:rsid w:val="00675FE2"/>
    <w:rsid w:val="006760B6"/>
    <w:rsid w:val="006767E5"/>
    <w:rsid w:val="00682306"/>
    <w:rsid w:val="0068338B"/>
    <w:rsid w:val="00684579"/>
    <w:rsid w:val="006851C4"/>
    <w:rsid w:val="00685CEB"/>
    <w:rsid w:val="006943BC"/>
    <w:rsid w:val="006A3AE2"/>
    <w:rsid w:val="006A6EB3"/>
    <w:rsid w:val="006A7E51"/>
    <w:rsid w:val="006B26F8"/>
    <w:rsid w:val="006B4DC7"/>
    <w:rsid w:val="006B7CFE"/>
    <w:rsid w:val="006C5894"/>
    <w:rsid w:val="006D47EA"/>
    <w:rsid w:val="006D6971"/>
    <w:rsid w:val="006D7D3D"/>
    <w:rsid w:val="006E00B3"/>
    <w:rsid w:val="006E1A0C"/>
    <w:rsid w:val="006E4458"/>
    <w:rsid w:val="006F3A3C"/>
    <w:rsid w:val="006F3BE4"/>
    <w:rsid w:val="006F3EBE"/>
    <w:rsid w:val="00702CF2"/>
    <w:rsid w:val="00703063"/>
    <w:rsid w:val="007036BE"/>
    <w:rsid w:val="00704F8F"/>
    <w:rsid w:val="00706064"/>
    <w:rsid w:val="00711256"/>
    <w:rsid w:val="00711B38"/>
    <w:rsid w:val="00712449"/>
    <w:rsid w:val="00714164"/>
    <w:rsid w:val="00714F0A"/>
    <w:rsid w:val="007178A0"/>
    <w:rsid w:val="0072252A"/>
    <w:rsid w:val="00723FA0"/>
    <w:rsid w:val="007300E3"/>
    <w:rsid w:val="00733535"/>
    <w:rsid w:val="00734E27"/>
    <w:rsid w:val="00734FC2"/>
    <w:rsid w:val="00737628"/>
    <w:rsid w:val="00737CAE"/>
    <w:rsid w:val="00740D63"/>
    <w:rsid w:val="00742331"/>
    <w:rsid w:val="00743253"/>
    <w:rsid w:val="007442E3"/>
    <w:rsid w:val="007444DD"/>
    <w:rsid w:val="007451D5"/>
    <w:rsid w:val="007556E2"/>
    <w:rsid w:val="007558A6"/>
    <w:rsid w:val="00757FFD"/>
    <w:rsid w:val="00764E4E"/>
    <w:rsid w:val="007660FB"/>
    <w:rsid w:val="007663E2"/>
    <w:rsid w:val="0077146A"/>
    <w:rsid w:val="00775E6F"/>
    <w:rsid w:val="00780800"/>
    <w:rsid w:val="007845B4"/>
    <w:rsid w:val="00784E91"/>
    <w:rsid w:val="007A3A58"/>
    <w:rsid w:val="007B1B07"/>
    <w:rsid w:val="007B2200"/>
    <w:rsid w:val="007B2728"/>
    <w:rsid w:val="007C2200"/>
    <w:rsid w:val="007D2A52"/>
    <w:rsid w:val="007D3078"/>
    <w:rsid w:val="007D3978"/>
    <w:rsid w:val="007D60EA"/>
    <w:rsid w:val="007E0E86"/>
    <w:rsid w:val="007E5CF7"/>
    <w:rsid w:val="007E7CD4"/>
    <w:rsid w:val="007F75E9"/>
    <w:rsid w:val="007F7ED7"/>
    <w:rsid w:val="0080514D"/>
    <w:rsid w:val="008054DC"/>
    <w:rsid w:val="00810433"/>
    <w:rsid w:val="00811E3F"/>
    <w:rsid w:val="00813F98"/>
    <w:rsid w:val="0081751F"/>
    <w:rsid w:val="00817692"/>
    <w:rsid w:val="00820774"/>
    <w:rsid w:val="0082710B"/>
    <w:rsid w:val="00830FAD"/>
    <w:rsid w:val="008379E5"/>
    <w:rsid w:val="0084780C"/>
    <w:rsid w:val="00850FF8"/>
    <w:rsid w:val="0085599D"/>
    <w:rsid w:val="00863EBA"/>
    <w:rsid w:val="00872AAC"/>
    <w:rsid w:val="0088723A"/>
    <w:rsid w:val="00892B23"/>
    <w:rsid w:val="00896EA0"/>
    <w:rsid w:val="00897D79"/>
    <w:rsid w:val="008A203C"/>
    <w:rsid w:val="008B0B89"/>
    <w:rsid w:val="008B53C1"/>
    <w:rsid w:val="008B61A2"/>
    <w:rsid w:val="008C21FA"/>
    <w:rsid w:val="008C3757"/>
    <w:rsid w:val="008C4062"/>
    <w:rsid w:val="008C57EA"/>
    <w:rsid w:val="008C787B"/>
    <w:rsid w:val="008D1790"/>
    <w:rsid w:val="008D5930"/>
    <w:rsid w:val="008E7F3A"/>
    <w:rsid w:val="008F3B9E"/>
    <w:rsid w:val="0091180A"/>
    <w:rsid w:val="00914204"/>
    <w:rsid w:val="00917814"/>
    <w:rsid w:val="009230AD"/>
    <w:rsid w:val="00923185"/>
    <w:rsid w:val="00925E30"/>
    <w:rsid w:val="00940588"/>
    <w:rsid w:val="0094254F"/>
    <w:rsid w:val="00942B22"/>
    <w:rsid w:val="0094481E"/>
    <w:rsid w:val="00953968"/>
    <w:rsid w:val="009616C8"/>
    <w:rsid w:val="0097210B"/>
    <w:rsid w:val="00975915"/>
    <w:rsid w:val="00975EFD"/>
    <w:rsid w:val="00981376"/>
    <w:rsid w:val="00984DC4"/>
    <w:rsid w:val="0098581C"/>
    <w:rsid w:val="00993395"/>
    <w:rsid w:val="009A5D14"/>
    <w:rsid w:val="009B1858"/>
    <w:rsid w:val="009B2ED6"/>
    <w:rsid w:val="009B5205"/>
    <w:rsid w:val="009B6FCD"/>
    <w:rsid w:val="009B72E3"/>
    <w:rsid w:val="009C1F63"/>
    <w:rsid w:val="009C65E4"/>
    <w:rsid w:val="009C7440"/>
    <w:rsid w:val="009D62C0"/>
    <w:rsid w:val="009D7F5C"/>
    <w:rsid w:val="009E1298"/>
    <w:rsid w:val="009E4963"/>
    <w:rsid w:val="009E4CCD"/>
    <w:rsid w:val="009E7125"/>
    <w:rsid w:val="009E7D08"/>
    <w:rsid w:val="009E7D56"/>
    <w:rsid w:val="00A004A4"/>
    <w:rsid w:val="00A02CCA"/>
    <w:rsid w:val="00A07CB8"/>
    <w:rsid w:val="00A12002"/>
    <w:rsid w:val="00A17C79"/>
    <w:rsid w:val="00A230B6"/>
    <w:rsid w:val="00A24110"/>
    <w:rsid w:val="00A279A7"/>
    <w:rsid w:val="00A3132E"/>
    <w:rsid w:val="00A335E6"/>
    <w:rsid w:val="00A35325"/>
    <w:rsid w:val="00A417AA"/>
    <w:rsid w:val="00A43575"/>
    <w:rsid w:val="00A44BD9"/>
    <w:rsid w:val="00A5021B"/>
    <w:rsid w:val="00A51AFF"/>
    <w:rsid w:val="00A52C32"/>
    <w:rsid w:val="00A552E2"/>
    <w:rsid w:val="00A605E0"/>
    <w:rsid w:val="00A61903"/>
    <w:rsid w:val="00A75CE1"/>
    <w:rsid w:val="00A830C0"/>
    <w:rsid w:val="00A8668A"/>
    <w:rsid w:val="00A87EDA"/>
    <w:rsid w:val="00A90265"/>
    <w:rsid w:val="00A91CC5"/>
    <w:rsid w:val="00A927DB"/>
    <w:rsid w:val="00AB643B"/>
    <w:rsid w:val="00AC2CF3"/>
    <w:rsid w:val="00AD0C4F"/>
    <w:rsid w:val="00AD124F"/>
    <w:rsid w:val="00AD1385"/>
    <w:rsid w:val="00AD268B"/>
    <w:rsid w:val="00AD2F9C"/>
    <w:rsid w:val="00AE090A"/>
    <w:rsid w:val="00AE48CC"/>
    <w:rsid w:val="00AE7C74"/>
    <w:rsid w:val="00AF100F"/>
    <w:rsid w:val="00AF1FD3"/>
    <w:rsid w:val="00AF2380"/>
    <w:rsid w:val="00AF2BAA"/>
    <w:rsid w:val="00AF7BD7"/>
    <w:rsid w:val="00B0305F"/>
    <w:rsid w:val="00B0779F"/>
    <w:rsid w:val="00B15F42"/>
    <w:rsid w:val="00B224CE"/>
    <w:rsid w:val="00B22FFD"/>
    <w:rsid w:val="00B31827"/>
    <w:rsid w:val="00B341C8"/>
    <w:rsid w:val="00B3474D"/>
    <w:rsid w:val="00B34B03"/>
    <w:rsid w:val="00B36489"/>
    <w:rsid w:val="00B430C8"/>
    <w:rsid w:val="00B4388E"/>
    <w:rsid w:val="00B473C8"/>
    <w:rsid w:val="00B541E3"/>
    <w:rsid w:val="00B60AF1"/>
    <w:rsid w:val="00B621C3"/>
    <w:rsid w:val="00B63A4D"/>
    <w:rsid w:val="00B6551D"/>
    <w:rsid w:val="00B72A00"/>
    <w:rsid w:val="00B752F2"/>
    <w:rsid w:val="00B85BC8"/>
    <w:rsid w:val="00B8796E"/>
    <w:rsid w:val="00B946D3"/>
    <w:rsid w:val="00B95E95"/>
    <w:rsid w:val="00B96EF1"/>
    <w:rsid w:val="00B978DD"/>
    <w:rsid w:val="00BB1A26"/>
    <w:rsid w:val="00BB2018"/>
    <w:rsid w:val="00BB5C01"/>
    <w:rsid w:val="00BC76D8"/>
    <w:rsid w:val="00BD156C"/>
    <w:rsid w:val="00BE1236"/>
    <w:rsid w:val="00BF0FB0"/>
    <w:rsid w:val="00C0304E"/>
    <w:rsid w:val="00C047C7"/>
    <w:rsid w:val="00C05600"/>
    <w:rsid w:val="00C06467"/>
    <w:rsid w:val="00C14FAE"/>
    <w:rsid w:val="00C154DF"/>
    <w:rsid w:val="00C170D6"/>
    <w:rsid w:val="00C27143"/>
    <w:rsid w:val="00C40012"/>
    <w:rsid w:val="00C40E34"/>
    <w:rsid w:val="00C45685"/>
    <w:rsid w:val="00C50BB2"/>
    <w:rsid w:val="00C53B3F"/>
    <w:rsid w:val="00C55ADA"/>
    <w:rsid w:val="00C6141C"/>
    <w:rsid w:val="00C71974"/>
    <w:rsid w:val="00C72909"/>
    <w:rsid w:val="00C72A73"/>
    <w:rsid w:val="00C72CEC"/>
    <w:rsid w:val="00C754E1"/>
    <w:rsid w:val="00C81232"/>
    <w:rsid w:val="00C942BC"/>
    <w:rsid w:val="00C95332"/>
    <w:rsid w:val="00C962BC"/>
    <w:rsid w:val="00CA004E"/>
    <w:rsid w:val="00CA1F8E"/>
    <w:rsid w:val="00CA1F93"/>
    <w:rsid w:val="00CA28DF"/>
    <w:rsid w:val="00CA5063"/>
    <w:rsid w:val="00CA7929"/>
    <w:rsid w:val="00CB0150"/>
    <w:rsid w:val="00CB2ECA"/>
    <w:rsid w:val="00CB415F"/>
    <w:rsid w:val="00CB6BBD"/>
    <w:rsid w:val="00CC4059"/>
    <w:rsid w:val="00CD0EFC"/>
    <w:rsid w:val="00CD0FB7"/>
    <w:rsid w:val="00CD133E"/>
    <w:rsid w:val="00CD14BE"/>
    <w:rsid w:val="00CD1F84"/>
    <w:rsid w:val="00CD225C"/>
    <w:rsid w:val="00CD2CFC"/>
    <w:rsid w:val="00CD41FF"/>
    <w:rsid w:val="00CE5E87"/>
    <w:rsid w:val="00CE6757"/>
    <w:rsid w:val="00CE6A47"/>
    <w:rsid w:val="00CE733F"/>
    <w:rsid w:val="00CF36A5"/>
    <w:rsid w:val="00CF7841"/>
    <w:rsid w:val="00D00358"/>
    <w:rsid w:val="00D039E6"/>
    <w:rsid w:val="00D1255B"/>
    <w:rsid w:val="00D22673"/>
    <w:rsid w:val="00D264DB"/>
    <w:rsid w:val="00D30083"/>
    <w:rsid w:val="00D341EB"/>
    <w:rsid w:val="00D36896"/>
    <w:rsid w:val="00D43089"/>
    <w:rsid w:val="00D43B0A"/>
    <w:rsid w:val="00D527E7"/>
    <w:rsid w:val="00D52C0E"/>
    <w:rsid w:val="00D52EEA"/>
    <w:rsid w:val="00D5375C"/>
    <w:rsid w:val="00D5703B"/>
    <w:rsid w:val="00D6049C"/>
    <w:rsid w:val="00D64814"/>
    <w:rsid w:val="00D711B8"/>
    <w:rsid w:val="00D808E9"/>
    <w:rsid w:val="00D8217F"/>
    <w:rsid w:val="00D83E63"/>
    <w:rsid w:val="00D84CCC"/>
    <w:rsid w:val="00D91D96"/>
    <w:rsid w:val="00D9651A"/>
    <w:rsid w:val="00DB0695"/>
    <w:rsid w:val="00DB4CE0"/>
    <w:rsid w:val="00DB63CE"/>
    <w:rsid w:val="00DC04F5"/>
    <w:rsid w:val="00DC2BC5"/>
    <w:rsid w:val="00DC3C9E"/>
    <w:rsid w:val="00DC5D59"/>
    <w:rsid w:val="00DD23AA"/>
    <w:rsid w:val="00DE1D1F"/>
    <w:rsid w:val="00DE263D"/>
    <w:rsid w:val="00DE6D9D"/>
    <w:rsid w:val="00DF3C0D"/>
    <w:rsid w:val="00E0090C"/>
    <w:rsid w:val="00E016DA"/>
    <w:rsid w:val="00E10E4C"/>
    <w:rsid w:val="00E127FC"/>
    <w:rsid w:val="00E1519F"/>
    <w:rsid w:val="00E1641D"/>
    <w:rsid w:val="00E16BC5"/>
    <w:rsid w:val="00E16C1C"/>
    <w:rsid w:val="00E22BC3"/>
    <w:rsid w:val="00E27501"/>
    <w:rsid w:val="00E35635"/>
    <w:rsid w:val="00E412F4"/>
    <w:rsid w:val="00E47111"/>
    <w:rsid w:val="00E51E1C"/>
    <w:rsid w:val="00E52A70"/>
    <w:rsid w:val="00E6166C"/>
    <w:rsid w:val="00E6455D"/>
    <w:rsid w:val="00E64EAB"/>
    <w:rsid w:val="00E6507B"/>
    <w:rsid w:val="00E70E0F"/>
    <w:rsid w:val="00E716F1"/>
    <w:rsid w:val="00E72C87"/>
    <w:rsid w:val="00E73873"/>
    <w:rsid w:val="00E772ED"/>
    <w:rsid w:val="00E87231"/>
    <w:rsid w:val="00E92B55"/>
    <w:rsid w:val="00EC679F"/>
    <w:rsid w:val="00EC744D"/>
    <w:rsid w:val="00ED04CB"/>
    <w:rsid w:val="00ED05EA"/>
    <w:rsid w:val="00ED263E"/>
    <w:rsid w:val="00ED67FF"/>
    <w:rsid w:val="00EE1188"/>
    <w:rsid w:val="00EE1634"/>
    <w:rsid w:val="00EE41C7"/>
    <w:rsid w:val="00EE5C2C"/>
    <w:rsid w:val="00EE6714"/>
    <w:rsid w:val="00EE67AB"/>
    <w:rsid w:val="00EF151C"/>
    <w:rsid w:val="00F0236C"/>
    <w:rsid w:val="00F04B55"/>
    <w:rsid w:val="00F07C87"/>
    <w:rsid w:val="00F10CD8"/>
    <w:rsid w:val="00F20D5A"/>
    <w:rsid w:val="00F24658"/>
    <w:rsid w:val="00F30328"/>
    <w:rsid w:val="00F30910"/>
    <w:rsid w:val="00F31DD6"/>
    <w:rsid w:val="00F34822"/>
    <w:rsid w:val="00F369FD"/>
    <w:rsid w:val="00F37F02"/>
    <w:rsid w:val="00F46A13"/>
    <w:rsid w:val="00F50200"/>
    <w:rsid w:val="00F51CD1"/>
    <w:rsid w:val="00F51DD9"/>
    <w:rsid w:val="00F56DAC"/>
    <w:rsid w:val="00F5788E"/>
    <w:rsid w:val="00F63C54"/>
    <w:rsid w:val="00F655B4"/>
    <w:rsid w:val="00F65CC0"/>
    <w:rsid w:val="00F67F06"/>
    <w:rsid w:val="00F7164C"/>
    <w:rsid w:val="00F73704"/>
    <w:rsid w:val="00F76AA1"/>
    <w:rsid w:val="00F8389C"/>
    <w:rsid w:val="00F875AC"/>
    <w:rsid w:val="00F913CA"/>
    <w:rsid w:val="00F95439"/>
    <w:rsid w:val="00F96A18"/>
    <w:rsid w:val="00FA0ECE"/>
    <w:rsid w:val="00FB04C7"/>
    <w:rsid w:val="00FD2ADD"/>
    <w:rsid w:val="00FD7F2D"/>
    <w:rsid w:val="00FE0395"/>
    <w:rsid w:val="00FE4265"/>
    <w:rsid w:val="00FE5B13"/>
    <w:rsid w:val="00FF0178"/>
    <w:rsid w:val="00FF5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9E47DF"/>
  <w15:docId w15:val="{5A07919F-304D-49A6-A004-EDA58F89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36C4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1D266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66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E54"/>
    <w:rPr>
      <w:color w:val="0000FF"/>
      <w:u w:val="single"/>
    </w:rPr>
  </w:style>
  <w:style w:type="paragraph" w:styleId="NormalWeb">
    <w:name w:val="Normal (Web)"/>
    <w:basedOn w:val="Normal"/>
    <w:uiPriority w:val="99"/>
    <w:rsid w:val="00FE5B13"/>
    <w:pPr>
      <w:spacing w:before="100" w:beforeAutospacing="1" w:after="100" w:afterAutospacing="1"/>
    </w:pPr>
  </w:style>
  <w:style w:type="paragraph" w:styleId="Header">
    <w:name w:val="header"/>
    <w:basedOn w:val="Normal"/>
    <w:link w:val="HeaderChar"/>
    <w:uiPriority w:val="99"/>
    <w:rsid w:val="00FE5B13"/>
    <w:pPr>
      <w:tabs>
        <w:tab w:val="center" w:pos="4320"/>
        <w:tab w:val="right" w:pos="8640"/>
      </w:tabs>
    </w:pPr>
  </w:style>
  <w:style w:type="paragraph" w:styleId="Footer">
    <w:name w:val="footer"/>
    <w:basedOn w:val="Normal"/>
    <w:rsid w:val="00FE5B13"/>
    <w:pPr>
      <w:tabs>
        <w:tab w:val="center" w:pos="4320"/>
        <w:tab w:val="right" w:pos="8640"/>
      </w:tabs>
    </w:pPr>
  </w:style>
  <w:style w:type="table" w:styleId="TableGrid">
    <w:name w:val="Table Grid"/>
    <w:basedOn w:val="TableNormal"/>
    <w:uiPriority w:val="59"/>
    <w:rsid w:val="0036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16F1"/>
  </w:style>
  <w:style w:type="paragraph" w:styleId="BalloonText">
    <w:name w:val="Balloon Text"/>
    <w:basedOn w:val="Normal"/>
    <w:semiHidden/>
    <w:rsid w:val="00DB4CE0"/>
    <w:rPr>
      <w:rFonts w:ascii="Tahoma" w:hAnsi="Tahoma" w:cs="Tahoma"/>
      <w:sz w:val="16"/>
      <w:szCs w:val="16"/>
    </w:rPr>
  </w:style>
  <w:style w:type="character" w:customStyle="1" w:styleId="subhead1">
    <w:name w:val="subhead1"/>
    <w:basedOn w:val="DefaultParagraphFont"/>
    <w:rsid w:val="00336C44"/>
  </w:style>
  <w:style w:type="paragraph" w:styleId="BodyText">
    <w:name w:val="Body Text"/>
    <w:basedOn w:val="Normal"/>
    <w:rsid w:val="00336C44"/>
    <w:rPr>
      <w:sz w:val="22"/>
      <w:szCs w:val="22"/>
    </w:rPr>
  </w:style>
  <w:style w:type="character" w:styleId="FollowedHyperlink">
    <w:name w:val="FollowedHyperlink"/>
    <w:basedOn w:val="DefaultParagraphFont"/>
    <w:rsid w:val="00B224CE"/>
    <w:rPr>
      <w:color w:val="800080"/>
      <w:u w:val="single"/>
    </w:rPr>
  </w:style>
  <w:style w:type="character" w:customStyle="1" w:styleId="Heading2Char">
    <w:name w:val="Heading 2 Char"/>
    <w:basedOn w:val="DefaultParagraphFont"/>
    <w:link w:val="Heading2"/>
    <w:uiPriority w:val="9"/>
    <w:semiHidden/>
    <w:rsid w:val="001D2668"/>
    <w:rPr>
      <w:rFonts w:ascii="Cambria" w:eastAsia="Times New Roman" w:hAnsi="Cambria" w:cs="Times New Roman"/>
      <w:b/>
      <w:bCs/>
      <w:i/>
      <w:iCs/>
      <w:sz w:val="28"/>
      <w:szCs w:val="28"/>
    </w:rPr>
  </w:style>
  <w:style w:type="paragraph" w:styleId="HTMLPreformatted">
    <w:name w:val="HTML Preformatted"/>
    <w:basedOn w:val="Normal"/>
    <w:link w:val="HTMLPreformattedChar"/>
    <w:uiPriority w:val="99"/>
    <w:semiHidden/>
    <w:unhideWhenUsed/>
    <w:rsid w:val="002A57B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A57BC"/>
    <w:rPr>
      <w:rFonts w:ascii="Courier New" w:hAnsi="Courier New" w:cs="Courier New"/>
    </w:rPr>
  </w:style>
  <w:style w:type="paragraph" w:styleId="PlainText">
    <w:name w:val="Plain Text"/>
    <w:basedOn w:val="Normal"/>
    <w:link w:val="PlainTextChar"/>
    <w:uiPriority w:val="99"/>
    <w:semiHidden/>
    <w:unhideWhenUsed/>
    <w:rsid w:val="000162FD"/>
    <w:rPr>
      <w:sz w:val="21"/>
      <w:szCs w:val="21"/>
    </w:rPr>
  </w:style>
  <w:style w:type="character" w:customStyle="1" w:styleId="PlainTextChar">
    <w:name w:val="Plain Text Char"/>
    <w:basedOn w:val="DefaultParagraphFont"/>
    <w:link w:val="PlainText"/>
    <w:uiPriority w:val="99"/>
    <w:semiHidden/>
    <w:rsid w:val="000162FD"/>
    <w:rPr>
      <w:sz w:val="21"/>
      <w:szCs w:val="21"/>
    </w:rPr>
  </w:style>
  <w:style w:type="paragraph" w:styleId="NoSpacing">
    <w:name w:val="No Spacing"/>
    <w:uiPriority w:val="1"/>
    <w:qFormat/>
    <w:rsid w:val="00F369FD"/>
    <w:rPr>
      <w:rFonts w:ascii="Calibri" w:eastAsia="Calibri" w:hAnsi="Calibri"/>
      <w:sz w:val="22"/>
      <w:szCs w:val="22"/>
    </w:rPr>
  </w:style>
  <w:style w:type="paragraph" w:customStyle="1" w:styleId="Default">
    <w:name w:val="Default"/>
    <w:rsid w:val="00A3132E"/>
    <w:pPr>
      <w:autoSpaceDE w:val="0"/>
      <w:autoSpaceDN w:val="0"/>
      <w:adjustRightInd w:val="0"/>
    </w:pPr>
    <w:rPr>
      <w:rFonts w:ascii="Arial" w:hAnsi="Arial" w:cs="Arial"/>
      <w:color w:val="000000"/>
      <w:sz w:val="24"/>
      <w:szCs w:val="24"/>
    </w:rPr>
  </w:style>
  <w:style w:type="character" w:customStyle="1" w:styleId="s1">
    <w:name w:val="s1"/>
    <w:basedOn w:val="DefaultParagraphFont"/>
    <w:rsid w:val="003460CC"/>
  </w:style>
  <w:style w:type="character" w:customStyle="1" w:styleId="HeaderChar">
    <w:name w:val="Header Char"/>
    <w:basedOn w:val="DefaultParagraphFont"/>
    <w:link w:val="Header"/>
    <w:uiPriority w:val="99"/>
    <w:rsid w:val="00A927DB"/>
    <w:rPr>
      <w:sz w:val="24"/>
      <w:szCs w:val="24"/>
    </w:rPr>
  </w:style>
  <w:style w:type="character" w:customStyle="1" w:styleId="Heading3Char">
    <w:name w:val="Heading 3 Char"/>
    <w:basedOn w:val="DefaultParagraphFont"/>
    <w:link w:val="Heading3"/>
    <w:uiPriority w:val="9"/>
    <w:semiHidden/>
    <w:rsid w:val="00A8668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8668A"/>
    <w:pPr>
      <w:ind w:left="720"/>
      <w:contextualSpacing/>
    </w:pPr>
    <w:rPr>
      <w:rFonts w:ascii="Calibri" w:eastAsiaTheme="minorHAnsi" w:hAnsi="Calibri"/>
    </w:rPr>
  </w:style>
  <w:style w:type="character" w:styleId="Strong">
    <w:name w:val="Strong"/>
    <w:basedOn w:val="DefaultParagraphFont"/>
    <w:uiPriority w:val="22"/>
    <w:qFormat/>
    <w:rsid w:val="00A8668A"/>
    <w:rPr>
      <w:b/>
      <w:bCs/>
    </w:rPr>
  </w:style>
  <w:style w:type="character" w:customStyle="1" w:styleId="Heading1Char">
    <w:name w:val="Heading 1 Char"/>
    <w:basedOn w:val="DefaultParagraphFont"/>
    <w:link w:val="Heading1"/>
    <w:uiPriority w:val="9"/>
    <w:rsid w:val="004E6638"/>
    <w:rPr>
      <w:b/>
      <w:bCs/>
      <w:kern w:val="36"/>
      <w:sz w:val="48"/>
      <w:szCs w:val="48"/>
    </w:rPr>
  </w:style>
  <w:style w:type="character" w:customStyle="1" w:styleId="apple-converted-space">
    <w:name w:val="apple-converted-space"/>
    <w:basedOn w:val="DefaultParagraphFont"/>
    <w:rsid w:val="00B3474D"/>
  </w:style>
  <w:style w:type="character" w:styleId="Emphasis">
    <w:name w:val="Emphasis"/>
    <w:basedOn w:val="DefaultParagraphFont"/>
    <w:uiPriority w:val="20"/>
    <w:qFormat/>
    <w:rsid w:val="001D26FA"/>
    <w:rPr>
      <w:i/>
      <w:iCs/>
    </w:rPr>
  </w:style>
  <w:style w:type="paragraph" w:customStyle="1" w:styleId="p1">
    <w:name w:val="p1"/>
    <w:basedOn w:val="Normal"/>
    <w:rsid w:val="00E01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1083">
      <w:bodyDiv w:val="1"/>
      <w:marLeft w:val="0"/>
      <w:marRight w:val="0"/>
      <w:marTop w:val="0"/>
      <w:marBottom w:val="0"/>
      <w:divBdr>
        <w:top w:val="none" w:sz="0" w:space="0" w:color="auto"/>
        <w:left w:val="none" w:sz="0" w:space="0" w:color="auto"/>
        <w:bottom w:val="none" w:sz="0" w:space="0" w:color="auto"/>
        <w:right w:val="none" w:sz="0" w:space="0" w:color="auto"/>
      </w:divBdr>
    </w:div>
    <w:div w:id="61098277">
      <w:bodyDiv w:val="1"/>
      <w:marLeft w:val="0"/>
      <w:marRight w:val="0"/>
      <w:marTop w:val="0"/>
      <w:marBottom w:val="0"/>
      <w:divBdr>
        <w:top w:val="none" w:sz="0" w:space="0" w:color="auto"/>
        <w:left w:val="none" w:sz="0" w:space="0" w:color="auto"/>
        <w:bottom w:val="none" w:sz="0" w:space="0" w:color="auto"/>
        <w:right w:val="none" w:sz="0" w:space="0" w:color="auto"/>
      </w:divBdr>
      <w:divsChild>
        <w:div w:id="732585051">
          <w:marLeft w:val="0"/>
          <w:marRight w:val="0"/>
          <w:marTop w:val="0"/>
          <w:marBottom w:val="0"/>
          <w:divBdr>
            <w:top w:val="none" w:sz="0" w:space="0" w:color="auto"/>
            <w:left w:val="none" w:sz="0" w:space="0" w:color="auto"/>
            <w:bottom w:val="none" w:sz="0" w:space="0" w:color="auto"/>
            <w:right w:val="none" w:sz="0" w:space="0" w:color="auto"/>
          </w:divBdr>
        </w:div>
        <w:div w:id="810441998">
          <w:marLeft w:val="0"/>
          <w:marRight w:val="0"/>
          <w:marTop w:val="0"/>
          <w:marBottom w:val="0"/>
          <w:divBdr>
            <w:top w:val="none" w:sz="0" w:space="0" w:color="auto"/>
            <w:left w:val="none" w:sz="0" w:space="0" w:color="auto"/>
            <w:bottom w:val="none" w:sz="0" w:space="0" w:color="auto"/>
            <w:right w:val="none" w:sz="0" w:space="0" w:color="auto"/>
          </w:divBdr>
        </w:div>
      </w:divsChild>
    </w:div>
    <w:div w:id="68043655">
      <w:bodyDiv w:val="1"/>
      <w:marLeft w:val="0"/>
      <w:marRight w:val="0"/>
      <w:marTop w:val="0"/>
      <w:marBottom w:val="0"/>
      <w:divBdr>
        <w:top w:val="none" w:sz="0" w:space="0" w:color="auto"/>
        <w:left w:val="none" w:sz="0" w:space="0" w:color="auto"/>
        <w:bottom w:val="none" w:sz="0" w:space="0" w:color="auto"/>
        <w:right w:val="none" w:sz="0" w:space="0" w:color="auto"/>
      </w:divBdr>
    </w:div>
    <w:div w:id="160854933">
      <w:bodyDiv w:val="1"/>
      <w:marLeft w:val="0"/>
      <w:marRight w:val="0"/>
      <w:marTop w:val="0"/>
      <w:marBottom w:val="0"/>
      <w:divBdr>
        <w:top w:val="none" w:sz="0" w:space="0" w:color="auto"/>
        <w:left w:val="none" w:sz="0" w:space="0" w:color="auto"/>
        <w:bottom w:val="none" w:sz="0" w:space="0" w:color="auto"/>
        <w:right w:val="none" w:sz="0" w:space="0" w:color="auto"/>
      </w:divBdr>
    </w:div>
    <w:div w:id="184368735">
      <w:bodyDiv w:val="1"/>
      <w:marLeft w:val="0"/>
      <w:marRight w:val="0"/>
      <w:marTop w:val="0"/>
      <w:marBottom w:val="0"/>
      <w:divBdr>
        <w:top w:val="none" w:sz="0" w:space="0" w:color="auto"/>
        <w:left w:val="none" w:sz="0" w:space="0" w:color="auto"/>
        <w:bottom w:val="none" w:sz="0" w:space="0" w:color="auto"/>
        <w:right w:val="none" w:sz="0" w:space="0" w:color="auto"/>
      </w:divBdr>
    </w:div>
    <w:div w:id="268658338">
      <w:bodyDiv w:val="1"/>
      <w:marLeft w:val="0"/>
      <w:marRight w:val="0"/>
      <w:marTop w:val="0"/>
      <w:marBottom w:val="0"/>
      <w:divBdr>
        <w:top w:val="none" w:sz="0" w:space="0" w:color="auto"/>
        <w:left w:val="none" w:sz="0" w:space="0" w:color="auto"/>
        <w:bottom w:val="none" w:sz="0" w:space="0" w:color="auto"/>
        <w:right w:val="none" w:sz="0" w:space="0" w:color="auto"/>
      </w:divBdr>
    </w:div>
    <w:div w:id="287274008">
      <w:bodyDiv w:val="1"/>
      <w:marLeft w:val="0"/>
      <w:marRight w:val="0"/>
      <w:marTop w:val="0"/>
      <w:marBottom w:val="0"/>
      <w:divBdr>
        <w:top w:val="none" w:sz="0" w:space="0" w:color="auto"/>
        <w:left w:val="none" w:sz="0" w:space="0" w:color="auto"/>
        <w:bottom w:val="none" w:sz="0" w:space="0" w:color="auto"/>
        <w:right w:val="none" w:sz="0" w:space="0" w:color="auto"/>
      </w:divBdr>
    </w:div>
    <w:div w:id="326634861">
      <w:bodyDiv w:val="1"/>
      <w:marLeft w:val="0"/>
      <w:marRight w:val="0"/>
      <w:marTop w:val="0"/>
      <w:marBottom w:val="0"/>
      <w:divBdr>
        <w:top w:val="none" w:sz="0" w:space="0" w:color="auto"/>
        <w:left w:val="none" w:sz="0" w:space="0" w:color="auto"/>
        <w:bottom w:val="none" w:sz="0" w:space="0" w:color="auto"/>
        <w:right w:val="none" w:sz="0" w:space="0" w:color="auto"/>
      </w:divBdr>
    </w:div>
    <w:div w:id="338656945">
      <w:bodyDiv w:val="1"/>
      <w:marLeft w:val="0"/>
      <w:marRight w:val="0"/>
      <w:marTop w:val="0"/>
      <w:marBottom w:val="0"/>
      <w:divBdr>
        <w:top w:val="none" w:sz="0" w:space="0" w:color="auto"/>
        <w:left w:val="none" w:sz="0" w:space="0" w:color="auto"/>
        <w:bottom w:val="none" w:sz="0" w:space="0" w:color="auto"/>
        <w:right w:val="none" w:sz="0" w:space="0" w:color="auto"/>
      </w:divBdr>
    </w:div>
    <w:div w:id="446394848">
      <w:bodyDiv w:val="1"/>
      <w:marLeft w:val="0"/>
      <w:marRight w:val="0"/>
      <w:marTop w:val="0"/>
      <w:marBottom w:val="0"/>
      <w:divBdr>
        <w:top w:val="none" w:sz="0" w:space="0" w:color="auto"/>
        <w:left w:val="none" w:sz="0" w:space="0" w:color="auto"/>
        <w:bottom w:val="none" w:sz="0" w:space="0" w:color="auto"/>
        <w:right w:val="none" w:sz="0" w:space="0" w:color="auto"/>
      </w:divBdr>
    </w:div>
    <w:div w:id="483812946">
      <w:bodyDiv w:val="1"/>
      <w:marLeft w:val="0"/>
      <w:marRight w:val="0"/>
      <w:marTop w:val="0"/>
      <w:marBottom w:val="0"/>
      <w:divBdr>
        <w:top w:val="none" w:sz="0" w:space="0" w:color="auto"/>
        <w:left w:val="none" w:sz="0" w:space="0" w:color="auto"/>
        <w:bottom w:val="none" w:sz="0" w:space="0" w:color="auto"/>
        <w:right w:val="none" w:sz="0" w:space="0" w:color="auto"/>
      </w:divBdr>
      <w:divsChild>
        <w:div w:id="562761923">
          <w:marLeft w:val="0"/>
          <w:marRight w:val="0"/>
          <w:marTop w:val="0"/>
          <w:marBottom w:val="0"/>
          <w:divBdr>
            <w:top w:val="none" w:sz="0" w:space="0" w:color="auto"/>
            <w:left w:val="none" w:sz="0" w:space="0" w:color="auto"/>
            <w:bottom w:val="none" w:sz="0" w:space="0" w:color="auto"/>
            <w:right w:val="none" w:sz="0" w:space="0" w:color="auto"/>
          </w:divBdr>
          <w:divsChild>
            <w:div w:id="20151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4825">
      <w:bodyDiv w:val="1"/>
      <w:marLeft w:val="0"/>
      <w:marRight w:val="0"/>
      <w:marTop w:val="0"/>
      <w:marBottom w:val="0"/>
      <w:divBdr>
        <w:top w:val="none" w:sz="0" w:space="0" w:color="auto"/>
        <w:left w:val="none" w:sz="0" w:space="0" w:color="auto"/>
        <w:bottom w:val="none" w:sz="0" w:space="0" w:color="auto"/>
        <w:right w:val="none" w:sz="0" w:space="0" w:color="auto"/>
      </w:divBdr>
    </w:div>
    <w:div w:id="568731253">
      <w:bodyDiv w:val="1"/>
      <w:marLeft w:val="0"/>
      <w:marRight w:val="0"/>
      <w:marTop w:val="0"/>
      <w:marBottom w:val="0"/>
      <w:divBdr>
        <w:top w:val="none" w:sz="0" w:space="0" w:color="auto"/>
        <w:left w:val="none" w:sz="0" w:space="0" w:color="auto"/>
        <w:bottom w:val="none" w:sz="0" w:space="0" w:color="auto"/>
        <w:right w:val="none" w:sz="0" w:space="0" w:color="auto"/>
      </w:divBdr>
    </w:div>
    <w:div w:id="579680629">
      <w:bodyDiv w:val="1"/>
      <w:marLeft w:val="0"/>
      <w:marRight w:val="0"/>
      <w:marTop w:val="0"/>
      <w:marBottom w:val="0"/>
      <w:divBdr>
        <w:top w:val="none" w:sz="0" w:space="0" w:color="auto"/>
        <w:left w:val="none" w:sz="0" w:space="0" w:color="auto"/>
        <w:bottom w:val="none" w:sz="0" w:space="0" w:color="auto"/>
        <w:right w:val="none" w:sz="0" w:space="0" w:color="auto"/>
      </w:divBdr>
    </w:div>
    <w:div w:id="584800143">
      <w:bodyDiv w:val="1"/>
      <w:marLeft w:val="0"/>
      <w:marRight w:val="0"/>
      <w:marTop w:val="0"/>
      <w:marBottom w:val="0"/>
      <w:divBdr>
        <w:top w:val="none" w:sz="0" w:space="0" w:color="auto"/>
        <w:left w:val="none" w:sz="0" w:space="0" w:color="auto"/>
        <w:bottom w:val="none" w:sz="0" w:space="0" w:color="auto"/>
        <w:right w:val="none" w:sz="0" w:space="0" w:color="auto"/>
      </w:divBdr>
    </w:div>
    <w:div w:id="585530865">
      <w:bodyDiv w:val="1"/>
      <w:marLeft w:val="0"/>
      <w:marRight w:val="0"/>
      <w:marTop w:val="0"/>
      <w:marBottom w:val="0"/>
      <w:divBdr>
        <w:top w:val="none" w:sz="0" w:space="0" w:color="auto"/>
        <w:left w:val="none" w:sz="0" w:space="0" w:color="auto"/>
        <w:bottom w:val="none" w:sz="0" w:space="0" w:color="auto"/>
        <w:right w:val="none" w:sz="0" w:space="0" w:color="auto"/>
      </w:divBdr>
    </w:div>
    <w:div w:id="588009085">
      <w:bodyDiv w:val="1"/>
      <w:marLeft w:val="0"/>
      <w:marRight w:val="0"/>
      <w:marTop w:val="0"/>
      <w:marBottom w:val="0"/>
      <w:divBdr>
        <w:top w:val="none" w:sz="0" w:space="0" w:color="auto"/>
        <w:left w:val="none" w:sz="0" w:space="0" w:color="auto"/>
        <w:bottom w:val="none" w:sz="0" w:space="0" w:color="auto"/>
        <w:right w:val="none" w:sz="0" w:space="0" w:color="auto"/>
      </w:divBdr>
    </w:div>
    <w:div w:id="597372731">
      <w:bodyDiv w:val="1"/>
      <w:marLeft w:val="0"/>
      <w:marRight w:val="0"/>
      <w:marTop w:val="0"/>
      <w:marBottom w:val="0"/>
      <w:divBdr>
        <w:top w:val="none" w:sz="0" w:space="0" w:color="auto"/>
        <w:left w:val="none" w:sz="0" w:space="0" w:color="auto"/>
        <w:bottom w:val="none" w:sz="0" w:space="0" w:color="auto"/>
        <w:right w:val="none" w:sz="0" w:space="0" w:color="auto"/>
      </w:divBdr>
      <w:divsChild>
        <w:div w:id="1857110578">
          <w:marLeft w:val="0"/>
          <w:marRight w:val="0"/>
          <w:marTop w:val="0"/>
          <w:marBottom w:val="0"/>
          <w:divBdr>
            <w:top w:val="none" w:sz="0" w:space="0" w:color="auto"/>
            <w:left w:val="none" w:sz="0" w:space="0" w:color="auto"/>
            <w:bottom w:val="none" w:sz="0" w:space="0" w:color="auto"/>
            <w:right w:val="none" w:sz="0" w:space="0" w:color="auto"/>
          </w:divBdr>
          <w:divsChild>
            <w:div w:id="3737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1304">
      <w:bodyDiv w:val="1"/>
      <w:marLeft w:val="0"/>
      <w:marRight w:val="0"/>
      <w:marTop w:val="0"/>
      <w:marBottom w:val="0"/>
      <w:divBdr>
        <w:top w:val="none" w:sz="0" w:space="0" w:color="auto"/>
        <w:left w:val="none" w:sz="0" w:space="0" w:color="auto"/>
        <w:bottom w:val="none" w:sz="0" w:space="0" w:color="auto"/>
        <w:right w:val="none" w:sz="0" w:space="0" w:color="auto"/>
      </w:divBdr>
    </w:div>
    <w:div w:id="686177061">
      <w:bodyDiv w:val="1"/>
      <w:marLeft w:val="0"/>
      <w:marRight w:val="0"/>
      <w:marTop w:val="0"/>
      <w:marBottom w:val="0"/>
      <w:divBdr>
        <w:top w:val="none" w:sz="0" w:space="0" w:color="auto"/>
        <w:left w:val="none" w:sz="0" w:space="0" w:color="auto"/>
        <w:bottom w:val="none" w:sz="0" w:space="0" w:color="auto"/>
        <w:right w:val="none" w:sz="0" w:space="0" w:color="auto"/>
      </w:divBdr>
    </w:div>
    <w:div w:id="712074319">
      <w:bodyDiv w:val="1"/>
      <w:marLeft w:val="0"/>
      <w:marRight w:val="0"/>
      <w:marTop w:val="0"/>
      <w:marBottom w:val="0"/>
      <w:divBdr>
        <w:top w:val="none" w:sz="0" w:space="0" w:color="auto"/>
        <w:left w:val="none" w:sz="0" w:space="0" w:color="auto"/>
        <w:bottom w:val="none" w:sz="0" w:space="0" w:color="auto"/>
        <w:right w:val="none" w:sz="0" w:space="0" w:color="auto"/>
      </w:divBdr>
    </w:div>
    <w:div w:id="784957383">
      <w:bodyDiv w:val="1"/>
      <w:marLeft w:val="0"/>
      <w:marRight w:val="0"/>
      <w:marTop w:val="0"/>
      <w:marBottom w:val="0"/>
      <w:divBdr>
        <w:top w:val="none" w:sz="0" w:space="0" w:color="auto"/>
        <w:left w:val="none" w:sz="0" w:space="0" w:color="auto"/>
        <w:bottom w:val="none" w:sz="0" w:space="0" w:color="auto"/>
        <w:right w:val="none" w:sz="0" w:space="0" w:color="auto"/>
      </w:divBdr>
    </w:div>
    <w:div w:id="850608314">
      <w:bodyDiv w:val="1"/>
      <w:marLeft w:val="0"/>
      <w:marRight w:val="0"/>
      <w:marTop w:val="0"/>
      <w:marBottom w:val="0"/>
      <w:divBdr>
        <w:top w:val="none" w:sz="0" w:space="0" w:color="auto"/>
        <w:left w:val="none" w:sz="0" w:space="0" w:color="auto"/>
        <w:bottom w:val="none" w:sz="0" w:space="0" w:color="auto"/>
        <w:right w:val="none" w:sz="0" w:space="0" w:color="auto"/>
      </w:divBdr>
      <w:divsChild>
        <w:div w:id="1039741735">
          <w:marLeft w:val="0"/>
          <w:marRight w:val="0"/>
          <w:marTop w:val="0"/>
          <w:marBottom w:val="525"/>
          <w:divBdr>
            <w:top w:val="none" w:sz="0" w:space="0" w:color="auto"/>
            <w:left w:val="none" w:sz="0" w:space="0" w:color="auto"/>
            <w:bottom w:val="none" w:sz="0" w:space="0" w:color="auto"/>
            <w:right w:val="none" w:sz="0" w:space="0" w:color="auto"/>
          </w:divBdr>
          <w:divsChild>
            <w:div w:id="21335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2120">
      <w:bodyDiv w:val="1"/>
      <w:marLeft w:val="0"/>
      <w:marRight w:val="0"/>
      <w:marTop w:val="0"/>
      <w:marBottom w:val="0"/>
      <w:divBdr>
        <w:top w:val="none" w:sz="0" w:space="0" w:color="auto"/>
        <w:left w:val="none" w:sz="0" w:space="0" w:color="auto"/>
        <w:bottom w:val="none" w:sz="0" w:space="0" w:color="auto"/>
        <w:right w:val="none" w:sz="0" w:space="0" w:color="auto"/>
      </w:divBdr>
      <w:divsChild>
        <w:div w:id="1357727920">
          <w:marLeft w:val="0"/>
          <w:marRight w:val="0"/>
          <w:marTop w:val="0"/>
          <w:marBottom w:val="0"/>
          <w:divBdr>
            <w:top w:val="none" w:sz="0" w:space="0" w:color="auto"/>
            <w:left w:val="none" w:sz="0" w:space="0" w:color="auto"/>
            <w:bottom w:val="none" w:sz="0" w:space="0" w:color="auto"/>
            <w:right w:val="none" w:sz="0" w:space="0" w:color="auto"/>
          </w:divBdr>
        </w:div>
        <w:div w:id="502670386">
          <w:marLeft w:val="0"/>
          <w:marRight w:val="0"/>
          <w:marTop w:val="0"/>
          <w:marBottom w:val="0"/>
          <w:divBdr>
            <w:top w:val="none" w:sz="0" w:space="0" w:color="auto"/>
            <w:left w:val="none" w:sz="0" w:space="0" w:color="auto"/>
            <w:bottom w:val="none" w:sz="0" w:space="0" w:color="auto"/>
            <w:right w:val="none" w:sz="0" w:space="0" w:color="auto"/>
          </w:divBdr>
        </w:div>
      </w:divsChild>
    </w:div>
    <w:div w:id="859395956">
      <w:bodyDiv w:val="1"/>
      <w:marLeft w:val="0"/>
      <w:marRight w:val="0"/>
      <w:marTop w:val="0"/>
      <w:marBottom w:val="0"/>
      <w:divBdr>
        <w:top w:val="none" w:sz="0" w:space="0" w:color="auto"/>
        <w:left w:val="none" w:sz="0" w:space="0" w:color="auto"/>
        <w:bottom w:val="none" w:sz="0" w:space="0" w:color="auto"/>
        <w:right w:val="none" w:sz="0" w:space="0" w:color="auto"/>
      </w:divBdr>
      <w:divsChild>
        <w:div w:id="1337808543">
          <w:marLeft w:val="0"/>
          <w:marRight w:val="0"/>
          <w:marTop w:val="0"/>
          <w:marBottom w:val="0"/>
          <w:divBdr>
            <w:top w:val="none" w:sz="0" w:space="0" w:color="auto"/>
            <w:left w:val="none" w:sz="0" w:space="0" w:color="auto"/>
            <w:bottom w:val="none" w:sz="0" w:space="0" w:color="auto"/>
            <w:right w:val="none" w:sz="0" w:space="0" w:color="auto"/>
          </w:divBdr>
          <w:divsChild>
            <w:div w:id="1267467143">
              <w:marLeft w:val="0"/>
              <w:marRight w:val="0"/>
              <w:marTop w:val="0"/>
              <w:marBottom w:val="360"/>
              <w:divBdr>
                <w:top w:val="none" w:sz="0" w:space="0" w:color="auto"/>
                <w:left w:val="none" w:sz="0" w:space="0" w:color="auto"/>
                <w:bottom w:val="dotted" w:sz="6" w:space="18" w:color="AAAAAA"/>
                <w:right w:val="none" w:sz="0" w:space="0" w:color="auto"/>
              </w:divBdr>
              <w:divsChild>
                <w:div w:id="639262095">
                  <w:marLeft w:val="0"/>
                  <w:marRight w:val="0"/>
                  <w:marTop w:val="0"/>
                  <w:marBottom w:val="0"/>
                  <w:divBdr>
                    <w:top w:val="none" w:sz="0" w:space="0" w:color="auto"/>
                    <w:left w:val="none" w:sz="0" w:space="0" w:color="auto"/>
                    <w:bottom w:val="none" w:sz="0" w:space="0" w:color="auto"/>
                    <w:right w:val="none" w:sz="0" w:space="0" w:color="auto"/>
                  </w:divBdr>
                  <w:divsChild>
                    <w:div w:id="1080560852">
                      <w:marLeft w:val="0"/>
                      <w:marRight w:val="0"/>
                      <w:marTop w:val="0"/>
                      <w:marBottom w:val="0"/>
                      <w:divBdr>
                        <w:top w:val="none" w:sz="0" w:space="0" w:color="auto"/>
                        <w:left w:val="none" w:sz="0" w:space="0" w:color="auto"/>
                        <w:bottom w:val="none" w:sz="0" w:space="0" w:color="auto"/>
                        <w:right w:val="none" w:sz="0" w:space="0" w:color="auto"/>
                      </w:divBdr>
                      <w:divsChild>
                        <w:div w:id="1153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13730">
      <w:bodyDiv w:val="1"/>
      <w:marLeft w:val="0"/>
      <w:marRight w:val="0"/>
      <w:marTop w:val="0"/>
      <w:marBottom w:val="0"/>
      <w:divBdr>
        <w:top w:val="none" w:sz="0" w:space="0" w:color="auto"/>
        <w:left w:val="none" w:sz="0" w:space="0" w:color="auto"/>
        <w:bottom w:val="none" w:sz="0" w:space="0" w:color="auto"/>
        <w:right w:val="none" w:sz="0" w:space="0" w:color="auto"/>
      </w:divBdr>
    </w:div>
    <w:div w:id="990601923">
      <w:bodyDiv w:val="1"/>
      <w:marLeft w:val="0"/>
      <w:marRight w:val="0"/>
      <w:marTop w:val="0"/>
      <w:marBottom w:val="0"/>
      <w:divBdr>
        <w:top w:val="none" w:sz="0" w:space="0" w:color="auto"/>
        <w:left w:val="none" w:sz="0" w:space="0" w:color="auto"/>
        <w:bottom w:val="none" w:sz="0" w:space="0" w:color="auto"/>
        <w:right w:val="none" w:sz="0" w:space="0" w:color="auto"/>
      </w:divBdr>
    </w:div>
    <w:div w:id="1020622999">
      <w:bodyDiv w:val="1"/>
      <w:marLeft w:val="0"/>
      <w:marRight w:val="0"/>
      <w:marTop w:val="0"/>
      <w:marBottom w:val="0"/>
      <w:divBdr>
        <w:top w:val="none" w:sz="0" w:space="0" w:color="auto"/>
        <w:left w:val="none" w:sz="0" w:space="0" w:color="auto"/>
        <w:bottom w:val="none" w:sz="0" w:space="0" w:color="auto"/>
        <w:right w:val="none" w:sz="0" w:space="0" w:color="auto"/>
      </w:divBdr>
      <w:divsChild>
        <w:div w:id="1993561019">
          <w:marLeft w:val="0"/>
          <w:marRight w:val="0"/>
          <w:marTop w:val="0"/>
          <w:marBottom w:val="0"/>
          <w:divBdr>
            <w:top w:val="none" w:sz="0" w:space="0" w:color="auto"/>
            <w:left w:val="none" w:sz="0" w:space="0" w:color="auto"/>
            <w:bottom w:val="none" w:sz="0" w:space="0" w:color="auto"/>
            <w:right w:val="none" w:sz="0" w:space="0" w:color="auto"/>
          </w:divBdr>
        </w:div>
      </w:divsChild>
    </w:div>
    <w:div w:id="1039479055">
      <w:bodyDiv w:val="1"/>
      <w:marLeft w:val="0"/>
      <w:marRight w:val="0"/>
      <w:marTop w:val="0"/>
      <w:marBottom w:val="0"/>
      <w:divBdr>
        <w:top w:val="none" w:sz="0" w:space="0" w:color="auto"/>
        <w:left w:val="none" w:sz="0" w:space="0" w:color="auto"/>
        <w:bottom w:val="none" w:sz="0" w:space="0" w:color="auto"/>
        <w:right w:val="none" w:sz="0" w:space="0" w:color="auto"/>
      </w:divBdr>
    </w:div>
    <w:div w:id="1055397147">
      <w:bodyDiv w:val="1"/>
      <w:marLeft w:val="0"/>
      <w:marRight w:val="0"/>
      <w:marTop w:val="0"/>
      <w:marBottom w:val="0"/>
      <w:divBdr>
        <w:top w:val="none" w:sz="0" w:space="0" w:color="auto"/>
        <w:left w:val="none" w:sz="0" w:space="0" w:color="auto"/>
        <w:bottom w:val="none" w:sz="0" w:space="0" w:color="auto"/>
        <w:right w:val="none" w:sz="0" w:space="0" w:color="auto"/>
      </w:divBdr>
    </w:div>
    <w:div w:id="1078553665">
      <w:bodyDiv w:val="1"/>
      <w:marLeft w:val="0"/>
      <w:marRight w:val="0"/>
      <w:marTop w:val="0"/>
      <w:marBottom w:val="0"/>
      <w:divBdr>
        <w:top w:val="none" w:sz="0" w:space="0" w:color="auto"/>
        <w:left w:val="none" w:sz="0" w:space="0" w:color="auto"/>
        <w:bottom w:val="none" w:sz="0" w:space="0" w:color="auto"/>
        <w:right w:val="none" w:sz="0" w:space="0" w:color="auto"/>
      </w:divBdr>
      <w:divsChild>
        <w:div w:id="1020621777">
          <w:marLeft w:val="0"/>
          <w:marRight w:val="0"/>
          <w:marTop w:val="0"/>
          <w:marBottom w:val="0"/>
          <w:divBdr>
            <w:top w:val="none" w:sz="0" w:space="0" w:color="auto"/>
            <w:left w:val="none" w:sz="0" w:space="0" w:color="auto"/>
            <w:bottom w:val="none" w:sz="0" w:space="0" w:color="auto"/>
            <w:right w:val="none" w:sz="0" w:space="0" w:color="auto"/>
          </w:divBdr>
        </w:div>
      </w:divsChild>
    </w:div>
    <w:div w:id="1079599301">
      <w:bodyDiv w:val="1"/>
      <w:marLeft w:val="0"/>
      <w:marRight w:val="0"/>
      <w:marTop w:val="0"/>
      <w:marBottom w:val="0"/>
      <w:divBdr>
        <w:top w:val="none" w:sz="0" w:space="0" w:color="auto"/>
        <w:left w:val="none" w:sz="0" w:space="0" w:color="auto"/>
        <w:bottom w:val="none" w:sz="0" w:space="0" w:color="auto"/>
        <w:right w:val="none" w:sz="0" w:space="0" w:color="auto"/>
      </w:divBdr>
    </w:div>
    <w:div w:id="1153832414">
      <w:bodyDiv w:val="1"/>
      <w:marLeft w:val="0"/>
      <w:marRight w:val="0"/>
      <w:marTop w:val="0"/>
      <w:marBottom w:val="0"/>
      <w:divBdr>
        <w:top w:val="none" w:sz="0" w:space="0" w:color="auto"/>
        <w:left w:val="none" w:sz="0" w:space="0" w:color="auto"/>
        <w:bottom w:val="none" w:sz="0" w:space="0" w:color="auto"/>
        <w:right w:val="none" w:sz="0" w:space="0" w:color="auto"/>
      </w:divBdr>
    </w:div>
    <w:div w:id="1161431638">
      <w:bodyDiv w:val="1"/>
      <w:marLeft w:val="0"/>
      <w:marRight w:val="0"/>
      <w:marTop w:val="0"/>
      <w:marBottom w:val="0"/>
      <w:divBdr>
        <w:top w:val="none" w:sz="0" w:space="0" w:color="auto"/>
        <w:left w:val="none" w:sz="0" w:space="0" w:color="auto"/>
        <w:bottom w:val="none" w:sz="0" w:space="0" w:color="auto"/>
        <w:right w:val="none" w:sz="0" w:space="0" w:color="auto"/>
      </w:divBdr>
    </w:div>
    <w:div w:id="1181160372">
      <w:bodyDiv w:val="1"/>
      <w:marLeft w:val="0"/>
      <w:marRight w:val="0"/>
      <w:marTop w:val="0"/>
      <w:marBottom w:val="0"/>
      <w:divBdr>
        <w:top w:val="none" w:sz="0" w:space="0" w:color="auto"/>
        <w:left w:val="none" w:sz="0" w:space="0" w:color="auto"/>
        <w:bottom w:val="none" w:sz="0" w:space="0" w:color="auto"/>
        <w:right w:val="none" w:sz="0" w:space="0" w:color="auto"/>
      </w:divBdr>
    </w:div>
    <w:div w:id="1211921653">
      <w:bodyDiv w:val="1"/>
      <w:marLeft w:val="0"/>
      <w:marRight w:val="0"/>
      <w:marTop w:val="0"/>
      <w:marBottom w:val="0"/>
      <w:divBdr>
        <w:top w:val="none" w:sz="0" w:space="0" w:color="auto"/>
        <w:left w:val="none" w:sz="0" w:space="0" w:color="auto"/>
        <w:bottom w:val="none" w:sz="0" w:space="0" w:color="auto"/>
        <w:right w:val="none" w:sz="0" w:space="0" w:color="auto"/>
      </w:divBdr>
    </w:div>
    <w:div w:id="1263536195">
      <w:bodyDiv w:val="1"/>
      <w:marLeft w:val="0"/>
      <w:marRight w:val="0"/>
      <w:marTop w:val="0"/>
      <w:marBottom w:val="0"/>
      <w:divBdr>
        <w:top w:val="none" w:sz="0" w:space="0" w:color="auto"/>
        <w:left w:val="none" w:sz="0" w:space="0" w:color="auto"/>
        <w:bottom w:val="none" w:sz="0" w:space="0" w:color="auto"/>
        <w:right w:val="none" w:sz="0" w:space="0" w:color="auto"/>
      </w:divBdr>
    </w:div>
    <w:div w:id="1293438599">
      <w:bodyDiv w:val="1"/>
      <w:marLeft w:val="0"/>
      <w:marRight w:val="0"/>
      <w:marTop w:val="0"/>
      <w:marBottom w:val="0"/>
      <w:divBdr>
        <w:top w:val="none" w:sz="0" w:space="0" w:color="auto"/>
        <w:left w:val="none" w:sz="0" w:space="0" w:color="auto"/>
        <w:bottom w:val="none" w:sz="0" w:space="0" w:color="auto"/>
        <w:right w:val="none" w:sz="0" w:space="0" w:color="auto"/>
      </w:divBdr>
    </w:div>
    <w:div w:id="1351107162">
      <w:bodyDiv w:val="1"/>
      <w:marLeft w:val="0"/>
      <w:marRight w:val="0"/>
      <w:marTop w:val="0"/>
      <w:marBottom w:val="0"/>
      <w:divBdr>
        <w:top w:val="none" w:sz="0" w:space="0" w:color="auto"/>
        <w:left w:val="none" w:sz="0" w:space="0" w:color="auto"/>
        <w:bottom w:val="none" w:sz="0" w:space="0" w:color="auto"/>
        <w:right w:val="none" w:sz="0" w:space="0" w:color="auto"/>
      </w:divBdr>
    </w:div>
    <w:div w:id="1385367135">
      <w:bodyDiv w:val="1"/>
      <w:marLeft w:val="0"/>
      <w:marRight w:val="0"/>
      <w:marTop w:val="0"/>
      <w:marBottom w:val="0"/>
      <w:divBdr>
        <w:top w:val="none" w:sz="0" w:space="0" w:color="auto"/>
        <w:left w:val="none" w:sz="0" w:space="0" w:color="auto"/>
        <w:bottom w:val="none" w:sz="0" w:space="0" w:color="auto"/>
        <w:right w:val="none" w:sz="0" w:space="0" w:color="auto"/>
      </w:divBdr>
    </w:div>
    <w:div w:id="1391420835">
      <w:bodyDiv w:val="1"/>
      <w:marLeft w:val="0"/>
      <w:marRight w:val="0"/>
      <w:marTop w:val="0"/>
      <w:marBottom w:val="0"/>
      <w:divBdr>
        <w:top w:val="none" w:sz="0" w:space="0" w:color="auto"/>
        <w:left w:val="none" w:sz="0" w:space="0" w:color="auto"/>
        <w:bottom w:val="none" w:sz="0" w:space="0" w:color="auto"/>
        <w:right w:val="none" w:sz="0" w:space="0" w:color="auto"/>
      </w:divBdr>
    </w:div>
    <w:div w:id="1400519460">
      <w:bodyDiv w:val="1"/>
      <w:marLeft w:val="0"/>
      <w:marRight w:val="0"/>
      <w:marTop w:val="0"/>
      <w:marBottom w:val="0"/>
      <w:divBdr>
        <w:top w:val="none" w:sz="0" w:space="0" w:color="auto"/>
        <w:left w:val="none" w:sz="0" w:space="0" w:color="auto"/>
        <w:bottom w:val="none" w:sz="0" w:space="0" w:color="auto"/>
        <w:right w:val="none" w:sz="0" w:space="0" w:color="auto"/>
      </w:divBdr>
    </w:div>
    <w:div w:id="1404987057">
      <w:bodyDiv w:val="1"/>
      <w:marLeft w:val="0"/>
      <w:marRight w:val="0"/>
      <w:marTop w:val="0"/>
      <w:marBottom w:val="0"/>
      <w:divBdr>
        <w:top w:val="none" w:sz="0" w:space="0" w:color="auto"/>
        <w:left w:val="none" w:sz="0" w:space="0" w:color="auto"/>
        <w:bottom w:val="none" w:sz="0" w:space="0" w:color="auto"/>
        <w:right w:val="none" w:sz="0" w:space="0" w:color="auto"/>
      </w:divBdr>
      <w:divsChild>
        <w:div w:id="17616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783368">
      <w:bodyDiv w:val="1"/>
      <w:marLeft w:val="0"/>
      <w:marRight w:val="0"/>
      <w:marTop w:val="0"/>
      <w:marBottom w:val="0"/>
      <w:divBdr>
        <w:top w:val="none" w:sz="0" w:space="0" w:color="auto"/>
        <w:left w:val="none" w:sz="0" w:space="0" w:color="auto"/>
        <w:bottom w:val="none" w:sz="0" w:space="0" w:color="auto"/>
        <w:right w:val="none" w:sz="0" w:space="0" w:color="auto"/>
      </w:divBdr>
    </w:div>
    <w:div w:id="1458449928">
      <w:bodyDiv w:val="1"/>
      <w:marLeft w:val="0"/>
      <w:marRight w:val="0"/>
      <w:marTop w:val="0"/>
      <w:marBottom w:val="0"/>
      <w:divBdr>
        <w:top w:val="none" w:sz="0" w:space="0" w:color="auto"/>
        <w:left w:val="none" w:sz="0" w:space="0" w:color="auto"/>
        <w:bottom w:val="none" w:sz="0" w:space="0" w:color="auto"/>
        <w:right w:val="none" w:sz="0" w:space="0" w:color="auto"/>
      </w:divBdr>
    </w:div>
    <w:div w:id="1524703931">
      <w:bodyDiv w:val="1"/>
      <w:marLeft w:val="0"/>
      <w:marRight w:val="0"/>
      <w:marTop w:val="0"/>
      <w:marBottom w:val="0"/>
      <w:divBdr>
        <w:top w:val="none" w:sz="0" w:space="0" w:color="auto"/>
        <w:left w:val="none" w:sz="0" w:space="0" w:color="auto"/>
        <w:bottom w:val="none" w:sz="0" w:space="0" w:color="auto"/>
        <w:right w:val="none" w:sz="0" w:space="0" w:color="auto"/>
      </w:divBdr>
    </w:div>
    <w:div w:id="1568420089">
      <w:bodyDiv w:val="1"/>
      <w:marLeft w:val="0"/>
      <w:marRight w:val="0"/>
      <w:marTop w:val="0"/>
      <w:marBottom w:val="0"/>
      <w:divBdr>
        <w:top w:val="none" w:sz="0" w:space="0" w:color="auto"/>
        <w:left w:val="none" w:sz="0" w:space="0" w:color="auto"/>
        <w:bottom w:val="none" w:sz="0" w:space="0" w:color="auto"/>
        <w:right w:val="none" w:sz="0" w:space="0" w:color="auto"/>
      </w:divBdr>
    </w:div>
    <w:div w:id="1569730310">
      <w:bodyDiv w:val="1"/>
      <w:marLeft w:val="0"/>
      <w:marRight w:val="0"/>
      <w:marTop w:val="0"/>
      <w:marBottom w:val="0"/>
      <w:divBdr>
        <w:top w:val="none" w:sz="0" w:space="0" w:color="auto"/>
        <w:left w:val="none" w:sz="0" w:space="0" w:color="auto"/>
        <w:bottom w:val="none" w:sz="0" w:space="0" w:color="auto"/>
        <w:right w:val="none" w:sz="0" w:space="0" w:color="auto"/>
      </w:divBdr>
    </w:div>
    <w:div w:id="1607039083">
      <w:bodyDiv w:val="1"/>
      <w:marLeft w:val="0"/>
      <w:marRight w:val="0"/>
      <w:marTop w:val="0"/>
      <w:marBottom w:val="0"/>
      <w:divBdr>
        <w:top w:val="none" w:sz="0" w:space="0" w:color="auto"/>
        <w:left w:val="none" w:sz="0" w:space="0" w:color="auto"/>
        <w:bottom w:val="none" w:sz="0" w:space="0" w:color="auto"/>
        <w:right w:val="none" w:sz="0" w:space="0" w:color="auto"/>
      </w:divBdr>
    </w:div>
    <w:div w:id="1673609734">
      <w:bodyDiv w:val="1"/>
      <w:marLeft w:val="0"/>
      <w:marRight w:val="0"/>
      <w:marTop w:val="0"/>
      <w:marBottom w:val="0"/>
      <w:divBdr>
        <w:top w:val="none" w:sz="0" w:space="0" w:color="auto"/>
        <w:left w:val="none" w:sz="0" w:space="0" w:color="auto"/>
        <w:bottom w:val="none" w:sz="0" w:space="0" w:color="auto"/>
        <w:right w:val="none" w:sz="0" w:space="0" w:color="auto"/>
      </w:divBdr>
    </w:div>
    <w:div w:id="1780643406">
      <w:bodyDiv w:val="1"/>
      <w:marLeft w:val="0"/>
      <w:marRight w:val="0"/>
      <w:marTop w:val="0"/>
      <w:marBottom w:val="0"/>
      <w:divBdr>
        <w:top w:val="none" w:sz="0" w:space="0" w:color="auto"/>
        <w:left w:val="none" w:sz="0" w:space="0" w:color="auto"/>
        <w:bottom w:val="none" w:sz="0" w:space="0" w:color="auto"/>
        <w:right w:val="none" w:sz="0" w:space="0" w:color="auto"/>
      </w:divBdr>
      <w:divsChild>
        <w:div w:id="2118256763">
          <w:marLeft w:val="0"/>
          <w:marRight w:val="0"/>
          <w:marTop w:val="0"/>
          <w:marBottom w:val="0"/>
          <w:divBdr>
            <w:top w:val="none" w:sz="0" w:space="0" w:color="auto"/>
            <w:left w:val="none" w:sz="0" w:space="0" w:color="auto"/>
            <w:bottom w:val="none" w:sz="0" w:space="0" w:color="auto"/>
            <w:right w:val="none" w:sz="0" w:space="0" w:color="auto"/>
          </w:divBdr>
          <w:divsChild>
            <w:div w:id="937492747">
              <w:marLeft w:val="0"/>
              <w:marRight w:val="0"/>
              <w:marTop w:val="0"/>
              <w:marBottom w:val="0"/>
              <w:divBdr>
                <w:top w:val="none" w:sz="0" w:space="0" w:color="auto"/>
                <w:left w:val="none" w:sz="0" w:space="0" w:color="auto"/>
                <w:bottom w:val="none" w:sz="0" w:space="0" w:color="auto"/>
                <w:right w:val="none" w:sz="0" w:space="0" w:color="auto"/>
              </w:divBdr>
              <w:divsChild>
                <w:div w:id="454445208">
                  <w:marLeft w:val="0"/>
                  <w:marRight w:val="0"/>
                  <w:marTop w:val="0"/>
                  <w:marBottom w:val="0"/>
                  <w:divBdr>
                    <w:top w:val="none" w:sz="0" w:space="0" w:color="auto"/>
                    <w:left w:val="none" w:sz="0" w:space="0" w:color="auto"/>
                    <w:bottom w:val="none" w:sz="0" w:space="0" w:color="auto"/>
                    <w:right w:val="none" w:sz="0" w:space="0" w:color="auto"/>
                  </w:divBdr>
                  <w:divsChild>
                    <w:div w:id="340397808">
                      <w:marLeft w:val="0"/>
                      <w:marRight w:val="0"/>
                      <w:marTop w:val="0"/>
                      <w:marBottom w:val="0"/>
                      <w:divBdr>
                        <w:top w:val="none" w:sz="0" w:space="0" w:color="auto"/>
                        <w:left w:val="none" w:sz="0" w:space="0" w:color="auto"/>
                        <w:bottom w:val="none" w:sz="0" w:space="0" w:color="auto"/>
                        <w:right w:val="none" w:sz="0" w:space="0" w:color="auto"/>
                      </w:divBdr>
                      <w:divsChild>
                        <w:div w:id="1029838099">
                          <w:marLeft w:val="0"/>
                          <w:marRight w:val="0"/>
                          <w:marTop w:val="0"/>
                          <w:marBottom w:val="0"/>
                          <w:divBdr>
                            <w:top w:val="none" w:sz="0" w:space="0" w:color="auto"/>
                            <w:left w:val="none" w:sz="0" w:space="0" w:color="auto"/>
                            <w:bottom w:val="none" w:sz="0" w:space="0" w:color="auto"/>
                            <w:right w:val="none" w:sz="0" w:space="0" w:color="auto"/>
                          </w:divBdr>
                          <w:divsChild>
                            <w:div w:id="1936136105">
                              <w:marLeft w:val="0"/>
                              <w:marRight w:val="0"/>
                              <w:marTop w:val="0"/>
                              <w:marBottom w:val="0"/>
                              <w:divBdr>
                                <w:top w:val="none" w:sz="0" w:space="0" w:color="auto"/>
                                <w:left w:val="none" w:sz="0" w:space="0" w:color="auto"/>
                                <w:bottom w:val="none" w:sz="0" w:space="0" w:color="auto"/>
                                <w:right w:val="none" w:sz="0" w:space="0" w:color="auto"/>
                              </w:divBdr>
                              <w:divsChild>
                                <w:div w:id="20175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24300">
                  <w:marLeft w:val="0"/>
                  <w:marRight w:val="0"/>
                  <w:marTop w:val="0"/>
                  <w:marBottom w:val="0"/>
                  <w:divBdr>
                    <w:top w:val="none" w:sz="0" w:space="0" w:color="auto"/>
                    <w:left w:val="none" w:sz="0" w:space="0" w:color="auto"/>
                    <w:bottom w:val="none" w:sz="0" w:space="0" w:color="auto"/>
                    <w:right w:val="none" w:sz="0" w:space="0" w:color="auto"/>
                  </w:divBdr>
                  <w:divsChild>
                    <w:div w:id="1013411618">
                      <w:marLeft w:val="0"/>
                      <w:marRight w:val="0"/>
                      <w:marTop w:val="0"/>
                      <w:marBottom w:val="0"/>
                      <w:divBdr>
                        <w:top w:val="none" w:sz="0" w:space="0" w:color="auto"/>
                        <w:left w:val="none" w:sz="0" w:space="0" w:color="auto"/>
                        <w:bottom w:val="none" w:sz="0" w:space="0" w:color="auto"/>
                        <w:right w:val="none" w:sz="0" w:space="0" w:color="auto"/>
                      </w:divBdr>
                      <w:divsChild>
                        <w:div w:id="524634842">
                          <w:marLeft w:val="0"/>
                          <w:marRight w:val="0"/>
                          <w:marTop w:val="0"/>
                          <w:marBottom w:val="0"/>
                          <w:divBdr>
                            <w:top w:val="none" w:sz="0" w:space="0" w:color="auto"/>
                            <w:left w:val="none" w:sz="0" w:space="0" w:color="auto"/>
                            <w:bottom w:val="none" w:sz="0" w:space="0" w:color="auto"/>
                            <w:right w:val="none" w:sz="0" w:space="0" w:color="auto"/>
                          </w:divBdr>
                          <w:divsChild>
                            <w:div w:id="224609562">
                              <w:marLeft w:val="0"/>
                              <w:marRight w:val="0"/>
                              <w:marTop w:val="0"/>
                              <w:marBottom w:val="0"/>
                              <w:divBdr>
                                <w:top w:val="none" w:sz="0" w:space="0" w:color="auto"/>
                                <w:left w:val="none" w:sz="0" w:space="0" w:color="auto"/>
                                <w:bottom w:val="none" w:sz="0" w:space="0" w:color="auto"/>
                                <w:right w:val="none" w:sz="0" w:space="0" w:color="auto"/>
                              </w:divBdr>
                              <w:divsChild>
                                <w:div w:id="21295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364034">
          <w:marLeft w:val="0"/>
          <w:marRight w:val="0"/>
          <w:marTop w:val="0"/>
          <w:marBottom w:val="0"/>
          <w:divBdr>
            <w:top w:val="none" w:sz="0" w:space="0" w:color="auto"/>
            <w:left w:val="none" w:sz="0" w:space="0" w:color="auto"/>
            <w:bottom w:val="none" w:sz="0" w:space="0" w:color="auto"/>
            <w:right w:val="none" w:sz="0" w:space="0" w:color="auto"/>
          </w:divBdr>
          <w:divsChild>
            <w:div w:id="968319887">
              <w:marLeft w:val="0"/>
              <w:marRight w:val="0"/>
              <w:marTop w:val="0"/>
              <w:marBottom w:val="0"/>
              <w:divBdr>
                <w:top w:val="none" w:sz="0" w:space="0" w:color="auto"/>
                <w:left w:val="none" w:sz="0" w:space="0" w:color="auto"/>
                <w:bottom w:val="none" w:sz="0" w:space="0" w:color="auto"/>
                <w:right w:val="none" w:sz="0" w:space="0" w:color="auto"/>
              </w:divBdr>
              <w:divsChild>
                <w:div w:id="1880167151">
                  <w:marLeft w:val="0"/>
                  <w:marRight w:val="0"/>
                  <w:marTop w:val="0"/>
                  <w:marBottom w:val="0"/>
                  <w:divBdr>
                    <w:top w:val="none" w:sz="0" w:space="0" w:color="auto"/>
                    <w:left w:val="none" w:sz="0" w:space="0" w:color="auto"/>
                    <w:bottom w:val="none" w:sz="0" w:space="0" w:color="auto"/>
                    <w:right w:val="none" w:sz="0" w:space="0" w:color="auto"/>
                  </w:divBdr>
                  <w:divsChild>
                    <w:div w:id="295453724">
                      <w:marLeft w:val="0"/>
                      <w:marRight w:val="0"/>
                      <w:marTop w:val="0"/>
                      <w:marBottom w:val="0"/>
                      <w:divBdr>
                        <w:top w:val="none" w:sz="0" w:space="0" w:color="auto"/>
                        <w:left w:val="none" w:sz="0" w:space="0" w:color="auto"/>
                        <w:bottom w:val="none" w:sz="0" w:space="0" w:color="auto"/>
                        <w:right w:val="none" w:sz="0" w:space="0" w:color="auto"/>
                      </w:divBdr>
                      <w:divsChild>
                        <w:div w:id="1542932996">
                          <w:marLeft w:val="0"/>
                          <w:marRight w:val="0"/>
                          <w:marTop w:val="0"/>
                          <w:marBottom w:val="0"/>
                          <w:divBdr>
                            <w:top w:val="none" w:sz="0" w:space="0" w:color="auto"/>
                            <w:left w:val="none" w:sz="0" w:space="0" w:color="auto"/>
                            <w:bottom w:val="none" w:sz="0" w:space="0" w:color="auto"/>
                            <w:right w:val="none" w:sz="0" w:space="0" w:color="auto"/>
                          </w:divBdr>
                          <w:divsChild>
                            <w:div w:id="403114197">
                              <w:marLeft w:val="0"/>
                              <w:marRight w:val="0"/>
                              <w:marTop w:val="0"/>
                              <w:marBottom w:val="0"/>
                              <w:divBdr>
                                <w:top w:val="none" w:sz="0" w:space="0" w:color="auto"/>
                                <w:left w:val="none" w:sz="0" w:space="0" w:color="auto"/>
                                <w:bottom w:val="none" w:sz="0" w:space="0" w:color="auto"/>
                                <w:right w:val="none" w:sz="0" w:space="0" w:color="auto"/>
                              </w:divBdr>
                              <w:divsChild>
                                <w:div w:id="18134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54356">
                  <w:marLeft w:val="0"/>
                  <w:marRight w:val="0"/>
                  <w:marTop w:val="0"/>
                  <w:marBottom w:val="0"/>
                  <w:divBdr>
                    <w:top w:val="none" w:sz="0" w:space="0" w:color="auto"/>
                    <w:left w:val="none" w:sz="0" w:space="0" w:color="auto"/>
                    <w:bottom w:val="none" w:sz="0" w:space="0" w:color="auto"/>
                    <w:right w:val="none" w:sz="0" w:space="0" w:color="auto"/>
                  </w:divBdr>
                  <w:divsChild>
                    <w:div w:id="623580470">
                      <w:marLeft w:val="0"/>
                      <w:marRight w:val="0"/>
                      <w:marTop w:val="0"/>
                      <w:marBottom w:val="0"/>
                      <w:divBdr>
                        <w:top w:val="none" w:sz="0" w:space="0" w:color="auto"/>
                        <w:left w:val="none" w:sz="0" w:space="0" w:color="auto"/>
                        <w:bottom w:val="none" w:sz="0" w:space="0" w:color="auto"/>
                        <w:right w:val="none" w:sz="0" w:space="0" w:color="auto"/>
                      </w:divBdr>
                      <w:divsChild>
                        <w:div w:id="1686590007">
                          <w:marLeft w:val="0"/>
                          <w:marRight w:val="0"/>
                          <w:marTop w:val="0"/>
                          <w:marBottom w:val="0"/>
                          <w:divBdr>
                            <w:top w:val="none" w:sz="0" w:space="0" w:color="auto"/>
                            <w:left w:val="none" w:sz="0" w:space="0" w:color="auto"/>
                            <w:bottom w:val="none" w:sz="0" w:space="0" w:color="auto"/>
                            <w:right w:val="none" w:sz="0" w:space="0" w:color="auto"/>
                          </w:divBdr>
                          <w:divsChild>
                            <w:div w:id="903414039">
                              <w:marLeft w:val="0"/>
                              <w:marRight w:val="0"/>
                              <w:marTop w:val="0"/>
                              <w:marBottom w:val="0"/>
                              <w:divBdr>
                                <w:top w:val="none" w:sz="0" w:space="0" w:color="auto"/>
                                <w:left w:val="none" w:sz="0" w:space="0" w:color="auto"/>
                                <w:bottom w:val="none" w:sz="0" w:space="0" w:color="auto"/>
                                <w:right w:val="none" w:sz="0" w:space="0" w:color="auto"/>
                              </w:divBdr>
                              <w:divsChild>
                                <w:div w:id="1815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81194">
      <w:bodyDiv w:val="1"/>
      <w:marLeft w:val="0"/>
      <w:marRight w:val="0"/>
      <w:marTop w:val="0"/>
      <w:marBottom w:val="0"/>
      <w:divBdr>
        <w:top w:val="none" w:sz="0" w:space="0" w:color="auto"/>
        <w:left w:val="none" w:sz="0" w:space="0" w:color="auto"/>
        <w:bottom w:val="none" w:sz="0" w:space="0" w:color="auto"/>
        <w:right w:val="none" w:sz="0" w:space="0" w:color="auto"/>
      </w:divBdr>
    </w:div>
    <w:div w:id="1800148359">
      <w:bodyDiv w:val="1"/>
      <w:marLeft w:val="0"/>
      <w:marRight w:val="0"/>
      <w:marTop w:val="0"/>
      <w:marBottom w:val="0"/>
      <w:divBdr>
        <w:top w:val="none" w:sz="0" w:space="0" w:color="auto"/>
        <w:left w:val="none" w:sz="0" w:space="0" w:color="auto"/>
        <w:bottom w:val="none" w:sz="0" w:space="0" w:color="auto"/>
        <w:right w:val="none" w:sz="0" w:space="0" w:color="auto"/>
      </w:divBdr>
    </w:div>
    <w:div w:id="1822770049">
      <w:bodyDiv w:val="1"/>
      <w:marLeft w:val="0"/>
      <w:marRight w:val="0"/>
      <w:marTop w:val="0"/>
      <w:marBottom w:val="0"/>
      <w:divBdr>
        <w:top w:val="none" w:sz="0" w:space="0" w:color="auto"/>
        <w:left w:val="none" w:sz="0" w:space="0" w:color="auto"/>
        <w:bottom w:val="none" w:sz="0" w:space="0" w:color="auto"/>
        <w:right w:val="none" w:sz="0" w:space="0" w:color="auto"/>
      </w:divBdr>
    </w:div>
    <w:div w:id="1872955630">
      <w:bodyDiv w:val="1"/>
      <w:marLeft w:val="0"/>
      <w:marRight w:val="0"/>
      <w:marTop w:val="0"/>
      <w:marBottom w:val="0"/>
      <w:divBdr>
        <w:top w:val="none" w:sz="0" w:space="0" w:color="auto"/>
        <w:left w:val="none" w:sz="0" w:space="0" w:color="auto"/>
        <w:bottom w:val="none" w:sz="0" w:space="0" w:color="auto"/>
        <w:right w:val="none" w:sz="0" w:space="0" w:color="auto"/>
      </w:divBdr>
    </w:div>
    <w:div w:id="1909923880">
      <w:bodyDiv w:val="1"/>
      <w:marLeft w:val="0"/>
      <w:marRight w:val="0"/>
      <w:marTop w:val="0"/>
      <w:marBottom w:val="0"/>
      <w:divBdr>
        <w:top w:val="none" w:sz="0" w:space="0" w:color="auto"/>
        <w:left w:val="none" w:sz="0" w:space="0" w:color="auto"/>
        <w:bottom w:val="none" w:sz="0" w:space="0" w:color="auto"/>
        <w:right w:val="none" w:sz="0" w:space="0" w:color="auto"/>
      </w:divBdr>
    </w:div>
    <w:div w:id="1944222436">
      <w:bodyDiv w:val="1"/>
      <w:marLeft w:val="0"/>
      <w:marRight w:val="0"/>
      <w:marTop w:val="0"/>
      <w:marBottom w:val="0"/>
      <w:divBdr>
        <w:top w:val="none" w:sz="0" w:space="0" w:color="auto"/>
        <w:left w:val="none" w:sz="0" w:space="0" w:color="auto"/>
        <w:bottom w:val="none" w:sz="0" w:space="0" w:color="auto"/>
        <w:right w:val="none" w:sz="0" w:space="0" w:color="auto"/>
      </w:divBdr>
    </w:div>
    <w:div w:id="2004232990">
      <w:bodyDiv w:val="1"/>
      <w:marLeft w:val="0"/>
      <w:marRight w:val="0"/>
      <w:marTop w:val="0"/>
      <w:marBottom w:val="0"/>
      <w:divBdr>
        <w:top w:val="none" w:sz="0" w:space="0" w:color="auto"/>
        <w:left w:val="none" w:sz="0" w:space="0" w:color="auto"/>
        <w:bottom w:val="none" w:sz="0" w:space="0" w:color="auto"/>
        <w:right w:val="none" w:sz="0" w:space="0" w:color="auto"/>
      </w:divBdr>
    </w:div>
    <w:div w:id="2065176898">
      <w:bodyDiv w:val="1"/>
      <w:marLeft w:val="0"/>
      <w:marRight w:val="0"/>
      <w:marTop w:val="0"/>
      <w:marBottom w:val="0"/>
      <w:divBdr>
        <w:top w:val="none" w:sz="0" w:space="0" w:color="auto"/>
        <w:left w:val="none" w:sz="0" w:space="0" w:color="auto"/>
        <w:bottom w:val="none" w:sz="0" w:space="0" w:color="auto"/>
        <w:right w:val="none" w:sz="0" w:space="0" w:color="auto"/>
      </w:divBdr>
    </w:div>
    <w:div w:id="2109806195">
      <w:bodyDiv w:val="1"/>
      <w:marLeft w:val="0"/>
      <w:marRight w:val="0"/>
      <w:marTop w:val="0"/>
      <w:marBottom w:val="0"/>
      <w:divBdr>
        <w:top w:val="none" w:sz="0" w:space="0" w:color="auto"/>
        <w:left w:val="none" w:sz="0" w:space="0" w:color="auto"/>
        <w:bottom w:val="none" w:sz="0" w:space="0" w:color="auto"/>
        <w:right w:val="none" w:sz="0" w:space="0" w:color="auto"/>
      </w:divBdr>
    </w:div>
    <w:div w:id="21391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r.cornell.edu/industry" TargetMode="External"/><Relationship Id="rId13" Type="http://schemas.openxmlformats.org/officeDocument/2006/relationships/hyperlink" Target="https://vartes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tinverse.com/" TargetMode="External"/><Relationship Id="rId17" Type="http://schemas.openxmlformats.org/officeDocument/2006/relationships/hyperlink" Target="mailto:industry@ccmr.cornel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tgl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oglo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tglas.com/company-products-and-services/" TargetMode="External"/><Relationship Id="rId23" Type="http://schemas.openxmlformats.org/officeDocument/2006/relationships/footer" Target="footer3.xml"/><Relationship Id="rId10" Type="http://schemas.openxmlformats.org/officeDocument/2006/relationships/hyperlink" Target="http://www.calmetricsinc.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sd.ny.gov/nystar/" TargetMode="External"/><Relationship Id="rId14" Type="http://schemas.openxmlformats.org/officeDocument/2006/relationships/hyperlink" Target="https://xallent.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82AC-AE4A-4786-8B34-0EBBAA20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DD01953E</Template>
  <TotalTime>2</TotalTime>
  <Pages>3</Pages>
  <Words>942</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Tapping a wealth of knowledge – Cornell’s JumpStart program helps NY companies build value and jobs</vt:lpstr>
    </vt:vector>
  </TitlesOfParts>
  <Company>Cornell University</Company>
  <LinksUpToDate>false</LinksUpToDate>
  <CharactersWithSpaces>7618</CharactersWithSpaces>
  <SharedDoc>false</SharedDoc>
  <HLinks>
    <vt:vector size="18" baseType="variant">
      <vt:variant>
        <vt:i4>1376325</vt:i4>
      </vt:variant>
      <vt:variant>
        <vt:i4>0</vt:i4>
      </vt:variant>
      <vt:variant>
        <vt:i4>0</vt:i4>
      </vt:variant>
      <vt:variant>
        <vt:i4>5</vt:i4>
      </vt:variant>
      <vt:variant>
        <vt:lpwstr>http://www.ccmr.cornell.edu/industry/</vt:lpwstr>
      </vt:variant>
      <vt:variant>
        <vt:lpwstr/>
      </vt:variant>
      <vt:variant>
        <vt:i4>196681</vt:i4>
      </vt:variant>
      <vt:variant>
        <vt:i4>3</vt:i4>
      </vt:variant>
      <vt:variant>
        <vt:i4>0</vt:i4>
      </vt:variant>
      <vt:variant>
        <vt:i4>5</vt:i4>
      </vt:variant>
      <vt:variant>
        <vt:lpwstr>http://www.ccmr.cornell.edu/</vt:lpwstr>
      </vt:variant>
      <vt:variant>
        <vt:lpwstr/>
      </vt:variant>
      <vt:variant>
        <vt:i4>4849774</vt:i4>
      </vt:variant>
      <vt:variant>
        <vt:i4>0</vt:i4>
      </vt:variant>
      <vt:variant>
        <vt:i4>0</vt:i4>
      </vt:variant>
      <vt:variant>
        <vt:i4>5</vt:i4>
      </vt:variant>
      <vt:variant>
        <vt:lpwstr>mailto:jps39@cornell.edu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Tapping a wealth of knowledge – Cornell’s JumpStart program helps NY companies build value and jobs</dc:title>
  <dc:creator>David Jung</dc:creator>
  <cp:lastModifiedBy>Michele J. van de Walle</cp:lastModifiedBy>
  <cp:revision>4</cp:revision>
  <cp:lastPrinted>2018-12-10T18:02:00Z</cp:lastPrinted>
  <dcterms:created xsi:type="dcterms:W3CDTF">2019-11-22T01:59:00Z</dcterms:created>
  <dcterms:modified xsi:type="dcterms:W3CDTF">2019-12-06T14:55:00Z</dcterms:modified>
</cp:coreProperties>
</file>