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5A" w:rsidRPr="007E3B5A" w:rsidRDefault="007E3B5A" w:rsidP="007E3B5A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E3B5A">
        <w:rPr>
          <w:rFonts w:ascii="Open Sans" w:eastAsia="Times New Roman" w:hAnsi="Open Sans" w:cs="Times New Roman"/>
          <w:color w:val="333333"/>
          <w:sz w:val="27"/>
          <w:szCs w:val="27"/>
        </w:rPr>
        <w:t>2019 CCMR Symposium – May 22, 2019</w:t>
      </w:r>
    </w:p>
    <w:tbl>
      <w:tblPr>
        <w:tblW w:w="100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6062"/>
        <w:gridCol w:w="61"/>
      </w:tblGrid>
      <w:tr w:rsidR="007E3B5A" w:rsidRPr="007E3B5A" w:rsidTr="007E3B5A"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fr-FR"/>
              </w:rPr>
            </w:pPr>
            <w:proofErr w:type="spellStart"/>
            <w:r w:rsidRPr="007E3B5A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fr-FR"/>
              </w:rPr>
              <w:t>Sproull</w:t>
            </w:r>
            <w:proofErr w:type="spellEnd"/>
            <w:r w:rsidRPr="007E3B5A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E3B5A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fr-FR"/>
              </w:rPr>
              <w:t>Lecturer</w:t>
            </w:r>
            <w:proofErr w:type="spellEnd"/>
            <w:r w:rsidRPr="007E3B5A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fr-FR"/>
              </w:rPr>
              <w:t>:</w:t>
            </w:r>
          </w:p>
          <w:p w:rsidR="007E3B5A" w:rsidRPr="007E3B5A" w:rsidRDefault="007E3B5A" w:rsidP="007E3B5A">
            <w:pPr>
              <w:spacing w:after="150" w:line="30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val="fr-FR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val="fr-FR"/>
              </w:rPr>
              <w:t> </w:t>
            </w:r>
          </w:p>
          <w:bookmarkStart w:id="0" w:name="_GoBack"/>
          <w:bookmarkEnd w:id="0"/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val="fr-FR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fldChar w:fldCharType="begin"/>
            </w: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val="fr-FR"/>
              </w:rPr>
              <w:instrText xml:space="preserve"> HYPERLINK "https://solid-state-chemistry-energy-lab.org/" </w:instrText>
            </w: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fldChar w:fldCharType="separate"/>
            </w:r>
            <w:r w:rsidRPr="007E3B5A">
              <w:rPr>
                <w:rFonts w:ascii="Open Sans" w:eastAsia="Times New Roman" w:hAnsi="Open Sans" w:cs="Times New Roman"/>
                <w:color w:val="D50505"/>
                <w:sz w:val="21"/>
                <w:szCs w:val="21"/>
                <w:u w:val="single"/>
                <w:lang w:val="fr-FR"/>
              </w:rPr>
              <w:t>Prof. Jean-Marie Tarascon</w:t>
            </w: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fldChar w:fldCharType="end"/>
            </w:r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Solid State Chemistry and Energy, </w:t>
            </w:r>
            <w:proofErr w:type="spellStart"/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Collège</w:t>
            </w:r>
            <w:proofErr w:type="spellEnd"/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de France</w:t>
            </w:r>
          </w:p>
        </w:tc>
        <w:tc>
          <w:tcPr>
            <w:tcW w:w="60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hyperlink r:id="rId4" w:history="1">
              <w:r w:rsidRPr="007E3B5A">
                <w:rPr>
                  <w:rFonts w:ascii="Open Sans" w:eastAsia="Times New Roman" w:hAnsi="Open Sans" w:cs="Times New Roman"/>
                  <w:color w:val="D50505"/>
                  <w:sz w:val="21"/>
                  <w:szCs w:val="21"/>
                  <w:u w:val="single"/>
                </w:rPr>
                <w:t xml:space="preserve">Dr. Karen </w:t>
              </w:r>
              <w:proofErr w:type="spellStart"/>
              <w:r w:rsidRPr="007E3B5A">
                <w:rPr>
                  <w:rFonts w:ascii="Open Sans" w:eastAsia="Times New Roman" w:hAnsi="Open Sans" w:cs="Times New Roman"/>
                  <w:color w:val="D50505"/>
                  <w:sz w:val="21"/>
                  <w:szCs w:val="21"/>
                  <w:u w:val="single"/>
                </w:rPr>
                <w:t>Swider</w:t>
              </w:r>
              <w:proofErr w:type="spellEnd"/>
              <w:r w:rsidRPr="007E3B5A">
                <w:rPr>
                  <w:rFonts w:ascii="Open Sans" w:eastAsia="Times New Roman" w:hAnsi="Open Sans" w:cs="Times New Roman"/>
                  <w:color w:val="D50505"/>
                  <w:sz w:val="21"/>
                  <w:szCs w:val="21"/>
                  <w:u w:val="single"/>
                </w:rPr>
                <w:t xml:space="preserve"> Lyons</w:t>
              </w:r>
            </w:hyperlink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Director, Laboratory for Autonomous Systems Research</w:t>
            </w:r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US Naval Research Laboratory</w:t>
            </w:r>
          </w:p>
        </w:tc>
        <w:tc>
          <w:tcPr>
            <w:tcW w:w="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</w:tr>
      <w:tr w:rsidR="007E3B5A" w:rsidRPr="007E3B5A" w:rsidTr="007E3B5A"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 wp14:anchorId="4DCC74B4" wp14:editId="4DE26951">
                  <wp:extent cx="1428750" cy="1428750"/>
                  <wp:effectExtent l="0" t="0" r="0" b="0"/>
                  <wp:docPr id="1" name="Picture 1" descr="http://www.ccmr.cornell.edu/wp-content/uploads/sites/2/2018/12/tarascon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cmr.cornell.edu/wp-content/uploads/sites/2/2018/12/tarascon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 wp14:anchorId="37A60D56" wp14:editId="42381041">
                  <wp:extent cx="1428750" cy="1428750"/>
                  <wp:effectExtent l="0" t="0" r="0" b="0"/>
                  <wp:docPr id="2" name="Picture 2" descr="http://www.ccmr.cornell.edu/wp-content/uploads/sites/2/2018/12/Lyons-small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cmr.cornell.edu/wp-content/uploads/sites/2/2018/12/Lyons-small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</w:tr>
      <w:tr w:rsidR="007E3B5A" w:rsidRPr="007E3B5A" w:rsidTr="007E3B5A"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 </w:t>
            </w:r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hyperlink r:id="rId7" w:history="1">
              <w:r w:rsidRPr="007E3B5A">
                <w:rPr>
                  <w:rFonts w:ascii="Open Sans" w:eastAsia="Times New Roman" w:hAnsi="Open Sans" w:cs="Times New Roman"/>
                  <w:color w:val="D50505"/>
                  <w:sz w:val="21"/>
                  <w:szCs w:val="21"/>
                  <w:u w:val="single"/>
                </w:rPr>
                <w:t>Dr. Deborah Myers</w:t>
              </w:r>
            </w:hyperlink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Hydrogen and Fuel Cell Materials Group</w:t>
            </w:r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Argonne National Laboratory</w:t>
            </w:r>
          </w:p>
        </w:tc>
        <w:tc>
          <w:tcPr>
            <w:tcW w:w="60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 </w:t>
            </w:r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hyperlink r:id="rId8" w:history="1">
              <w:r w:rsidRPr="007E3B5A">
                <w:rPr>
                  <w:rFonts w:ascii="Open Sans" w:eastAsia="Times New Roman" w:hAnsi="Open Sans" w:cs="Times New Roman"/>
                  <w:color w:val="D50505"/>
                  <w:sz w:val="21"/>
                  <w:szCs w:val="21"/>
                  <w:u w:val="single"/>
                </w:rPr>
                <w:t xml:space="preserve">Dr. Andreas </w:t>
              </w:r>
              <w:proofErr w:type="spellStart"/>
              <w:r w:rsidRPr="007E3B5A">
                <w:rPr>
                  <w:rFonts w:ascii="Open Sans" w:eastAsia="Times New Roman" w:hAnsi="Open Sans" w:cs="Times New Roman"/>
                  <w:color w:val="D50505"/>
                  <w:sz w:val="21"/>
                  <w:szCs w:val="21"/>
                  <w:u w:val="single"/>
                </w:rPr>
                <w:t>Hintennach</w:t>
              </w:r>
              <w:proofErr w:type="spellEnd"/>
            </w:hyperlink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Group Research</w:t>
            </w:r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Daimler AG.</w:t>
            </w:r>
          </w:p>
        </w:tc>
        <w:tc>
          <w:tcPr>
            <w:tcW w:w="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</w:tr>
      <w:tr w:rsidR="007E3B5A" w:rsidRPr="007E3B5A" w:rsidTr="007E3B5A"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inherit" w:eastAsia="Times New Roman" w:hAnsi="inherit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 wp14:anchorId="785A5DF4" wp14:editId="6CF6BC67">
                  <wp:extent cx="1314450" cy="1866900"/>
                  <wp:effectExtent l="0" t="0" r="0" b="0"/>
                  <wp:docPr id="3" name="Picture 3" descr="http://www.ccmr.cornell.edu/wp-content/uploads/sites/2/2019/01/my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cmr.cornell.edu/wp-content/uploads/sites/2/2019/01/my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inherit" w:eastAsia="Times New Roman" w:hAnsi="inherit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 wp14:anchorId="3DD33EF2" wp14:editId="0F155F3C">
                  <wp:extent cx="1457325" cy="1800225"/>
                  <wp:effectExtent l="0" t="0" r="9525" b="9525"/>
                  <wp:docPr id="4" name="Picture 4" descr="http://www.ccmr.cornell.edu/wp-content/uploads/sites/2/2018/12/Andreas-Hintenn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cmr.cornell.edu/wp-content/uploads/sites/2/2018/12/Andreas-Hintenn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7E3B5A" w:rsidRPr="007E3B5A" w:rsidTr="007E3B5A"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hyperlink r:id="rId11" w:history="1">
              <w:r w:rsidRPr="007E3B5A">
                <w:rPr>
                  <w:rFonts w:ascii="Open Sans" w:eastAsia="Times New Roman" w:hAnsi="Open Sans" w:cs="Times New Roman"/>
                  <w:color w:val="D50505"/>
                  <w:sz w:val="21"/>
                  <w:szCs w:val="21"/>
                  <w:u w:val="single"/>
                </w:rPr>
                <w:t>Prof. Lynden Archer</w:t>
              </w:r>
            </w:hyperlink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Chemical and </w:t>
            </w:r>
            <w:proofErr w:type="spellStart"/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Biomolecular</w:t>
            </w:r>
            <w:proofErr w:type="spellEnd"/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Engineering</w:t>
            </w:r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Cornell University</w:t>
            </w:r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Co-Founder of NOHMs, Rochester, NY</w:t>
            </w:r>
          </w:p>
        </w:tc>
        <w:tc>
          <w:tcPr>
            <w:tcW w:w="60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hyperlink r:id="rId12" w:history="1">
              <w:r w:rsidRPr="007E3B5A">
                <w:rPr>
                  <w:rFonts w:ascii="Open Sans" w:eastAsia="Times New Roman" w:hAnsi="Open Sans" w:cs="Times New Roman"/>
                  <w:color w:val="D50505"/>
                  <w:sz w:val="21"/>
                  <w:szCs w:val="21"/>
                  <w:u w:val="single"/>
                </w:rPr>
                <w:t xml:space="preserve">Prof. Stanley </w:t>
              </w:r>
              <w:proofErr w:type="spellStart"/>
              <w:r w:rsidRPr="007E3B5A">
                <w:rPr>
                  <w:rFonts w:ascii="Open Sans" w:eastAsia="Times New Roman" w:hAnsi="Open Sans" w:cs="Times New Roman"/>
                  <w:color w:val="D50505"/>
                  <w:sz w:val="21"/>
                  <w:szCs w:val="21"/>
                  <w:u w:val="single"/>
                </w:rPr>
                <w:t>Whittingham</w:t>
              </w:r>
              <w:proofErr w:type="spellEnd"/>
            </w:hyperlink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Chemistry and Materials Science and Engineering</w:t>
            </w:r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SUNY at Binghamton</w:t>
            </w:r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</w:tr>
      <w:tr w:rsidR="007E3B5A" w:rsidRPr="007E3B5A" w:rsidTr="007E3B5A"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 wp14:anchorId="6C229391" wp14:editId="59FD374F">
                  <wp:extent cx="1924050" cy="1924050"/>
                  <wp:effectExtent l="0" t="0" r="0" b="0"/>
                  <wp:docPr id="5" name="Picture 5" descr="http://www.ccmr.cornell.edu/wp-content/uploads/sites/2/2018/12/lyn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cmr.cornell.edu/wp-content/uploads/sites/2/2018/12/lyn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 </w:t>
            </w:r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 wp14:anchorId="058410B9" wp14:editId="218CE403">
                  <wp:extent cx="1819275" cy="1819275"/>
                  <wp:effectExtent l="0" t="0" r="9525" b="9525"/>
                  <wp:docPr id="6" name="Picture 6" descr="http://www.ccmr.cornell.edu/wp-content/uploads/sites/2/2019/01/whittingham_m_stanley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cmr.cornell.edu/wp-content/uploads/sites/2/2019/01/whittingham_m_stanley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</w:tr>
      <w:tr w:rsidR="007E3B5A" w:rsidRPr="007E3B5A" w:rsidTr="007E3B5A"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hyperlink r:id="rId15" w:history="1">
              <w:r w:rsidRPr="007E3B5A">
                <w:rPr>
                  <w:rFonts w:ascii="Open Sans" w:eastAsia="Times New Roman" w:hAnsi="Open Sans" w:cs="Times New Roman"/>
                  <w:color w:val="D50505"/>
                  <w:sz w:val="21"/>
                  <w:szCs w:val="21"/>
                  <w:u w:val="single"/>
                </w:rPr>
                <w:t>Prof. Mark Mathias</w:t>
              </w:r>
            </w:hyperlink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Chemical Engineering</w:t>
            </w:r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University of  Rochester</w:t>
            </w:r>
          </w:p>
        </w:tc>
        <w:tc>
          <w:tcPr>
            <w:tcW w:w="60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hyperlink r:id="rId16" w:history="1">
              <w:r w:rsidRPr="007E3B5A">
                <w:rPr>
                  <w:rFonts w:ascii="Open Sans" w:eastAsia="Times New Roman" w:hAnsi="Open Sans" w:cs="Times New Roman"/>
                  <w:color w:val="D50505"/>
                  <w:sz w:val="21"/>
                  <w:szCs w:val="21"/>
                  <w:u w:val="single"/>
                </w:rPr>
                <w:t>Dr. Derek Johnson</w:t>
              </w:r>
            </w:hyperlink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VP, Global R&amp;D</w:t>
            </w:r>
          </w:p>
          <w:p w:rsidR="007E3B5A" w:rsidRPr="007E3B5A" w:rsidRDefault="007E3B5A" w:rsidP="007E3B5A">
            <w:pPr>
              <w:spacing w:after="150" w:line="300" w:lineRule="atLeast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A123 Systems, LLC</w:t>
            </w:r>
          </w:p>
        </w:tc>
        <w:tc>
          <w:tcPr>
            <w:tcW w:w="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</w:tr>
      <w:tr w:rsidR="007E3B5A" w:rsidRPr="007E3B5A" w:rsidTr="007E3B5A"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 </w:t>
            </w:r>
            <w:r w:rsidRPr="007E3B5A">
              <w:rPr>
                <w:rFonts w:ascii="Open Sans" w:eastAsia="Times New Roman" w:hAnsi="Open Sans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 wp14:anchorId="3682442D" wp14:editId="1E617CC8">
                  <wp:extent cx="1905000" cy="1905000"/>
                  <wp:effectExtent l="0" t="0" r="0" b="0"/>
                  <wp:docPr id="7" name="Picture 7" descr="http://www.ccmr.cornell.edu/wp-content/uploads/sites/2/2019/01/mathia_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cmr.cornell.edu/wp-content/uploads/sites/2/2019/01/mathia_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7E3B5A">
              <w:rPr>
                <w:rFonts w:ascii="Open Sans" w:eastAsia="Times New Roman" w:hAnsi="Open Sans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 wp14:anchorId="3E7E4A50" wp14:editId="6E945D94">
                  <wp:extent cx="1524000" cy="2009775"/>
                  <wp:effectExtent l="0" t="0" r="0" b="9525"/>
                  <wp:docPr id="8" name="Picture 8" descr="http://www.ccmr.cornell.edu/wp-content/uploads/sites/2/2019/04/Derek-Johnson-small-file-227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cmr.cornell.edu/wp-content/uploads/sites/2/2019/04/Derek-Johnson-small-file-227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7E3B5A" w:rsidRPr="007E3B5A" w:rsidRDefault="007E3B5A" w:rsidP="007E3B5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</w:tr>
    </w:tbl>
    <w:p w:rsidR="007E3B5A" w:rsidRPr="007E3B5A" w:rsidRDefault="007E3B5A" w:rsidP="007E3B5A">
      <w:pPr>
        <w:shd w:val="clear" w:color="auto" w:fill="FFFFFF"/>
        <w:spacing w:after="150" w:line="300" w:lineRule="atLeast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7E3B5A">
        <w:rPr>
          <w:rFonts w:ascii="Open Sans" w:eastAsia="Times New Roman" w:hAnsi="Open Sans" w:cs="Times New Roman"/>
          <w:color w:val="333333"/>
          <w:sz w:val="21"/>
          <w:szCs w:val="21"/>
        </w:rPr>
        <w:t> </w:t>
      </w:r>
    </w:p>
    <w:p w:rsidR="007E3B5A" w:rsidRPr="007E3B5A" w:rsidRDefault="007E3B5A" w:rsidP="007E3B5A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E3B5A">
        <w:rPr>
          <w:rFonts w:ascii="Open Sans" w:eastAsia="Times New Roman" w:hAnsi="Open Sans" w:cs="Times New Roman"/>
          <w:color w:val="333333"/>
          <w:sz w:val="27"/>
          <w:szCs w:val="27"/>
        </w:rPr>
        <w:t>2019 Organizing Committee:</w:t>
      </w:r>
    </w:p>
    <w:p w:rsidR="007E3B5A" w:rsidRPr="007E3B5A" w:rsidRDefault="007E3B5A" w:rsidP="007E3B5A">
      <w:pPr>
        <w:shd w:val="clear" w:color="auto" w:fill="FFFFFF"/>
        <w:spacing w:after="150" w:line="300" w:lineRule="atLeast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7E3B5A">
        <w:rPr>
          <w:rFonts w:ascii="Open Sans" w:eastAsia="Times New Roman" w:hAnsi="Open Sans" w:cs="Times New Roman"/>
          <w:color w:val="333333"/>
          <w:sz w:val="21"/>
          <w:szCs w:val="21"/>
        </w:rPr>
        <w:t> </w:t>
      </w:r>
    </w:p>
    <w:p w:rsidR="007E3B5A" w:rsidRPr="007E3B5A" w:rsidRDefault="007E3B5A" w:rsidP="007E3B5A">
      <w:pPr>
        <w:shd w:val="clear" w:color="auto" w:fill="FFFFFF"/>
        <w:spacing w:after="150" w:line="300" w:lineRule="atLeast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7E3B5A">
        <w:rPr>
          <w:rFonts w:ascii="Open Sans" w:eastAsia="Times New Roman" w:hAnsi="Open Sans" w:cs="Times New Roman"/>
          <w:color w:val="333333"/>
          <w:sz w:val="21"/>
          <w:szCs w:val="21"/>
        </w:rPr>
        <w:t>Prof. </w:t>
      </w:r>
      <w:hyperlink r:id="rId19" w:history="1">
        <w:r w:rsidRPr="007E3B5A">
          <w:rPr>
            <w:rFonts w:ascii="Open Sans" w:eastAsia="Times New Roman" w:hAnsi="Open Sans" w:cs="Times New Roman"/>
            <w:color w:val="D50505"/>
            <w:sz w:val="21"/>
            <w:szCs w:val="21"/>
            <w:u w:val="single"/>
          </w:rPr>
          <w:t>Jin Suntivich</w:t>
        </w:r>
      </w:hyperlink>
      <w:r w:rsidRPr="007E3B5A">
        <w:rPr>
          <w:rFonts w:ascii="Open Sans" w:eastAsia="Times New Roman" w:hAnsi="Open Sans" w:cs="Times New Roman"/>
          <w:color w:val="333333"/>
          <w:sz w:val="21"/>
          <w:szCs w:val="21"/>
        </w:rPr>
        <w:t>, Materials</w:t>
      </w:r>
      <w:proofErr w:type="gramStart"/>
      <w:r w:rsidRPr="007E3B5A">
        <w:rPr>
          <w:rFonts w:ascii="Open Sans" w:eastAsia="Times New Roman" w:hAnsi="Open Sans" w:cs="Times New Roman"/>
          <w:color w:val="333333"/>
          <w:sz w:val="21"/>
          <w:szCs w:val="21"/>
        </w:rPr>
        <w:t>  and</w:t>
      </w:r>
      <w:proofErr w:type="gramEnd"/>
      <w:r w:rsidRPr="007E3B5A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Engineering Physics, Cornell University</w:t>
      </w:r>
    </w:p>
    <w:p w:rsidR="007E3B5A" w:rsidRPr="007E3B5A" w:rsidRDefault="007E3B5A" w:rsidP="007E3B5A">
      <w:pPr>
        <w:shd w:val="clear" w:color="auto" w:fill="FFFFFF"/>
        <w:spacing w:after="150" w:line="300" w:lineRule="atLeast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7E3B5A">
        <w:rPr>
          <w:rFonts w:ascii="Open Sans" w:eastAsia="Times New Roman" w:hAnsi="Open Sans" w:cs="Times New Roman"/>
          <w:color w:val="333333"/>
          <w:sz w:val="21"/>
          <w:szCs w:val="21"/>
        </w:rPr>
        <w:t>Prof. </w:t>
      </w:r>
      <w:hyperlink r:id="rId20" w:history="1">
        <w:r w:rsidRPr="007E3B5A">
          <w:rPr>
            <w:rFonts w:ascii="Open Sans" w:eastAsia="Times New Roman" w:hAnsi="Open Sans" w:cs="Times New Roman"/>
            <w:color w:val="D50505"/>
            <w:sz w:val="21"/>
            <w:szCs w:val="21"/>
            <w:u w:val="single"/>
          </w:rPr>
          <w:t>Yong Joo</w:t>
        </w:r>
      </w:hyperlink>
      <w:r w:rsidRPr="007E3B5A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, BP Amoco/H. </w:t>
      </w:r>
      <w:proofErr w:type="spellStart"/>
      <w:r w:rsidRPr="007E3B5A">
        <w:rPr>
          <w:rFonts w:ascii="Open Sans" w:eastAsia="Times New Roman" w:hAnsi="Open Sans" w:cs="Times New Roman"/>
          <w:color w:val="333333"/>
          <w:sz w:val="21"/>
          <w:szCs w:val="21"/>
        </w:rPr>
        <w:t>Laurance</w:t>
      </w:r>
      <w:proofErr w:type="spellEnd"/>
      <w:r w:rsidRPr="007E3B5A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Fuller Professor, Chemical and </w:t>
      </w:r>
      <w:proofErr w:type="spellStart"/>
      <w:r w:rsidRPr="007E3B5A">
        <w:rPr>
          <w:rFonts w:ascii="Open Sans" w:eastAsia="Times New Roman" w:hAnsi="Open Sans" w:cs="Times New Roman"/>
          <w:color w:val="333333"/>
          <w:sz w:val="21"/>
          <w:szCs w:val="21"/>
        </w:rPr>
        <w:t>Biomolecular</w:t>
      </w:r>
      <w:proofErr w:type="spellEnd"/>
      <w:proofErr w:type="gramStart"/>
      <w:r w:rsidRPr="007E3B5A">
        <w:rPr>
          <w:rFonts w:ascii="Open Sans" w:eastAsia="Times New Roman" w:hAnsi="Open Sans" w:cs="Times New Roman"/>
          <w:color w:val="333333"/>
          <w:sz w:val="21"/>
          <w:szCs w:val="21"/>
        </w:rPr>
        <w:t>  Engineering</w:t>
      </w:r>
      <w:proofErr w:type="gramEnd"/>
      <w:r w:rsidRPr="007E3B5A">
        <w:rPr>
          <w:rFonts w:ascii="Open Sans" w:eastAsia="Times New Roman" w:hAnsi="Open Sans" w:cs="Times New Roman"/>
          <w:color w:val="333333"/>
          <w:sz w:val="21"/>
          <w:szCs w:val="21"/>
        </w:rPr>
        <w:t>, Cornell University</w:t>
      </w:r>
    </w:p>
    <w:p w:rsidR="007E3B5A" w:rsidRPr="007E3B5A" w:rsidRDefault="007E3B5A" w:rsidP="007E3B5A">
      <w:pPr>
        <w:shd w:val="clear" w:color="auto" w:fill="FFFFFF"/>
        <w:spacing w:after="150" w:line="300" w:lineRule="atLeast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7E3B5A">
        <w:rPr>
          <w:rFonts w:ascii="Open Sans" w:eastAsia="Times New Roman" w:hAnsi="Open Sans" w:cs="Times New Roman"/>
          <w:color w:val="333333"/>
          <w:sz w:val="21"/>
          <w:szCs w:val="21"/>
        </w:rPr>
        <w:t> </w:t>
      </w:r>
    </w:p>
    <w:p w:rsidR="002412AC" w:rsidRDefault="002412AC"/>
    <w:sectPr w:rsidR="00241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5A"/>
    <w:rsid w:val="002412AC"/>
    <w:rsid w:val="007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5A833-CB4A-4984-AC4E-FFDAF553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mler.com/company/north-america/mercedes-benz-r-d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nl.gov/profile/deborah-j-myers" TargetMode="External"/><Relationship Id="rId12" Type="http://schemas.openxmlformats.org/officeDocument/2006/relationships/hyperlink" Target="https://www.binghamton.edu/chemistry/people/whittingham/whittingham.html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a123systems.com/" TargetMode="External"/><Relationship Id="rId20" Type="http://schemas.openxmlformats.org/officeDocument/2006/relationships/hyperlink" Target="https://joogroup.cbe.cornell.ed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archergroup.cbe.cornell.ed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hajim.rochester.edu/che/people/faculty/mathias-mark/index.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suntivich.mse.cornell.edu/" TargetMode="External"/><Relationship Id="rId4" Type="http://schemas.openxmlformats.org/officeDocument/2006/relationships/hyperlink" Target="https://www.nrl.navy.mil/nanoscience/sites/edit-www.nrl.navy.mil.nanoscience/files/files/nanoelectronics_poster4.pdf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CD83834A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J. van de Walle</dc:creator>
  <cp:keywords/>
  <dc:description/>
  <cp:lastModifiedBy>Michele J. van de Walle</cp:lastModifiedBy>
  <cp:revision>1</cp:revision>
  <dcterms:created xsi:type="dcterms:W3CDTF">2020-01-14T17:38:00Z</dcterms:created>
  <dcterms:modified xsi:type="dcterms:W3CDTF">2020-01-14T17:39:00Z</dcterms:modified>
</cp:coreProperties>
</file>